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F043" w14:textId="77777777" w:rsidR="00443AD5" w:rsidRPr="00443AD5" w:rsidRDefault="00443AD5" w:rsidP="00443AD5">
      <w:pPr>
        <w:spacing w:after="200" w:line="276" w:lineRule="auto"/>
        <w:jc w:val="center"/>
        <w:rPr>
          <w:rFonts w:ascii="Times New Roman" w:eastAsia="Calibri" w:hAnsi="Times New Roman" w:cs="Times New Roman"/>
          <w:b/>
          <w:sz w:val="28"/>
          <w:szCs w:val="28"/>
        </w:rPr>
      </w:pPr>
      <w:r w:rsidRPr="00443AD5">
        <w:rPr>
          <w:rFonts w:ascii="Times New Roman" w:eastAsia="Calibri" w:hAnsi="Times New Roman" w:cs="Times New Roman"/>
          <w:b/>
          <w:sz w:val="28"/>
          <w:szCs w:val="28"/>
        </w:rPr>
        <w:t>AFFIDAVIT/DECLARATION OF TRUTH</w:t>
      </w:r>
    </w:p>
    <w:p w14:paraId="07A56A68" w14:textId="6AEACB62" w:rsidR="00443AD5" w:rsidRPr="00443AD5" w:rsidRDefault="00443AD5" w:rsidP="00443AD5">
      <w:pPr>
        <w:spacing w:before="925" w:after="0" w:line="240" w:lineRule="auto"/>
        <w:rPr>
          <w:rFonts w:ascii="Times New Roman" w:eastAsia="Times New Roman" w:hAnsi="Times New Roman" w:cs="Times New Roman"/>
          <w:color w:val="FF0000"/>
          <w:sz w:val="24"/>
          <w:szCs w:val="24"/>
        </w:rPr>
      </w:pPr>
      <w:r w:rsidRPr="00443AD5">
        <w:rPr>
          <w:rFonts w:ascii="Times New Roman" w:eastAsia="Times New Roman" w:hAnsi="Times New Roman" w:cs="Times New Roman"/>
          <w:color w:val="FF0000"/>
          <w:sz w:val="24"/>
          <w:szCs w:val="24"/>
        </w:rPr>
        <w:t>Business Name</w:t>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t>Your Full Name</w:t>
      </w:r>
    </w:p>
    <w:p w14:paraId="6FEFD06D" w14:textId="4C6E7BF2" w:rsidR="00443AD5" w:rsidRPr="00443AD5" w:rsidRDefault="00443AD5" w:rsidP="00443AD5">
      <w:pPr>
        <w:spacing w:before="43" w:after="0" w:line="240" w:lineRule="auto"/>
        <w:rPr>
          <w:rFonts w:ascii="Times New Roman" w:eastAsia="Times New Roman" w:hAnsi="Times New Roman" w:cs="Times New Roman"/>
          <w:color w:val="FF0000"/>
          <w:sz w:val="24"/>
          <w:szCs w:val="24"/>
        </w:rPr>
      </w:pPr>
      <w:r w:rsidRPr="00443AD5">
        <w:rPr>
          <w:rFonts w:ascii="Times New Roman" w:eastAsia="Times New Roman" w:hAnsi="Times New Roman" w:cs="Times New Roman"/>
          <w:color w:val="FF0000"/>
          <w:sz w:val="24"/>
          <w:szCs w:val="24"/>
        </w:rPr>
        <w:t>Name of Owner/CEO/President </w:t>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t>Your Address</w:t>
      </w:r>
    </w:p>
    <w:p w14:paraId="5E1BCBB9" w14:textId="75A22186" w:rsidR="00443AD5" w:rsidRPr="00443AD5" w:rsidRDefault="00443AD5" w:rsidP="00443AD5">
      <w:pPr>
        <w:spacing w:before="28" w:after="0" w:line="240" w:lineRule="auto"/>
        <w:rPr>
          <w:rFonts w:ascii="Times New Roman" w:eastAsia="Times New Roman" w:hAnsi="Times New Roman" w:cs="Times New Roman"/>
          <w:color w:val="FF0000"/>
          <w:sz w:val="24"/>
          <w:szCs w:val="24"/>
        </w:rPr>
      </w:pPr>
      <w:r w:rsidRPr="00443AD5">
        <w:rPr>
          <w:rFonts w:ascii="Times New Roman" w:eastAsia="Times New Roman" w:hAnsi="Times New Roman" w:cs="Times New Roman"/>
          <w:color w:val="FF0000"/>
          <w:sz w:val="24"/>
          <w:szCs w:val="24"/>
        </w:rPr>
        <w:t>Address</w:t>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r>
      <w:r w:rsidR="00CC7A2F">
        <w:rPr>
          <w:rFonts w:ascii="Times New Roman" w:eastAsia="Times New Roman" w:hAnsi="Times New Roman" w:cs="Times New Roman"/>
          <w:color w:val="FF0000"/>
          <w:sz w:val="24"/>
          <w:szCs w:val="24"/>
        </w:rPr>
        <w:tab/>
        <w:t>City, State, Zip</w:t>
      </w:r>
    </w:p>
    <w:p w14:paraId="6B636839" w14:textId="00C901BF" w:rsidR="00443AD5" w:rsidRPr="00443AD5" w:rsidRDefault="00443AD5" w:rsidP="00443AD5">
      <w:pPr>
        <w:spacing w:before="28" w:after="0" w:line="240" w:lineRule="auto"/>
        <w:rPr>
          <w:rFonts w:ascii="Times New Roman" w:eastAsia="Times New Roman" w:hAnsi="Times New Roman" w:cs="Times New Roman"/>
          <w:color w:val="FF0000"/>
          <w:sz w:val="24"/>
          <w:szCs w:val="24"/>
        </w:rPr>
      </w:pPr>
      <w:r w:rsidRPr="00443AD5">
        <w:rPr>
          <w:rFonts w:ascii="Times New Roman" w:eastAsia="Times New Roman" w:hAnsi="Times New Roman" w:cs="Times New Roman"/>
          <w:color w:val="FF0000"/>
          <w:sz w:val="24"/>
          <w:szCs w:val="24"/>
        </w:rPr>
        <w:t>City, State, Zip </w:t>
      </w:r>
    </w:p>
    <w:p w14:paraId="075DB199" w14:textId="77777777" w:rsidR="00443AD5" w:rsidRPr="00443AD5" w:rsidRDefault="00443AD5" w:rsidP="00443AD5">
      <w:pPr>
        <w:spacing w:after="0" w:line="240" w:lineRule="auto"/>
        <w:rPr>
          <w:rFonts w:ascii="Times New Roman" w:eastAsia="Calibri" w:hAnsi="Times New Roman" w:cs="Times New Roman"/>
          <w:color w:val="FF0000"/>
          <w:sz w:val="24"/>
          <w:szCs w:val="24"/>
        </w:rPr>
      </w:pPr>
    </w:p>
    <w:p w14:paraId="3072F7A6" w14:textId="77777777" w:rsidR="00443AD5" w:rsidRPr="00443AD5" w:rsidRDefault="00443AD5" w:rsidP="00443AD5">
      <w:pPr>
        <w:spacing w:after="0" w:line="240" w:lineRule="auto"/>
        <w:rPr>
          <w:rFonts w:ascii="Times New Roman" w:eastAsia="Calibri" w:hAnsi="Times New Roman" w:cs="Times New Roman"/>
          <w:color w:val="FF0000"/>
          <w:sz w:val="24"/>
          <w:szCs w:val="24"/>
        </w:rPr>
      </w:pPr>
      <w:r w:rsidRPr="00443AD5">
        <w:rPr>
          <w:rFonts w:ascii="Times New Roman" w:eastAsia="Calibri" w:hAnsi="Times New Roman" w:cs="Times New Roman"/>
          <w:color w:val="FF0000"/>
          <w:sz w:val="24"/>
          <w:szCs w:val="24"/>
        </w:rPr>
        <w:t xml:space="preserve">    </w:t>
      </w:r>
    </w:p>
    <w:p w14:paraId="45937691" w14:textId="223E067A" w:rsidR="00443AD5" w:rsidRPr="00443AD5" w:rsidRDefault="00443AD5" w:rsidP="00443AD5">
      <w:pPr>
        <w:spacing w:after="200" w:line="276" w:lineRule="auto"/>
        <w:jc w:val="both"/>
        <w:rPr>
          <w:rFonts w:ascii="Times New Roman" w:eastAsia="Calibri" w:hAnsi="Times New Roman" w:cs="Times New Roman"/>
          <w:sz w:val="24"/>
          <w:szCs w:val="24"/>
        </w:rPr>
      </w:pPr>
      <w:r w:rsidRPr="00443AD5">
        <w:rPr>
          <w:rFonts w:ascii="Times New Roman" w:eastAsia="Calibri" w:hAnsi="Times New Roman" w:cs="Times New Roman"/>
          <w:sz w:val="24"/>
          <w:szCs w:val="24"/>
        </w:rPr>
        <w:t xml:space="preserve">     </w:t>
      </w:r>
      <w:r w:rsidRPr="00443AD5">
        <w:rPr>
          <w:rFonts w:ascii="Times New Roman" w:eastAsia="Calibri" w:hAnsi="Times New Roman" w:cs="Times New Roman"/>
          <w:sz w:val="24"/>
          <w:szCs w:val="24"/>
        </w:rPr>
        <w:tab/>
        <w:t xml:space="preserve">I, </w:t>
      </w:r>
      <w:r w:rsidRPr="00443AD5">
        <w:rPr>
          <w:rFonts w:ascii="Times New Roman" w:eastAsia="Calibri" w:hAnsi="Times New Roman" w:cs="Times New Roman"/>
          <w:color w:val="FF0000"/>
          <w:sz w:val="24"/>
          <w:szCs w:val="24"/>
        </w:rPr>
        <w:t>your full name</w:t>
      </w:r>
      <w:r w:rsidRPr="00443AD5">
        <w:rPr>
          <w:rFonts w:ascii="Times New Roman" w:eastAsia="Calibri" w:hAnsi="Times New Roman" w:cs="Times New Roman"/>
          <w:sz w:val="24"/>
          <w:szCs w:val="24"/>
        </w:rPr>
        <w:t xml:space="preserve">, a living </w:t>
      </w:r>
      <w:r w:rsidRPr="00443AD5">
        <w:rPr>
          <w:rFonts w:ascii="Times New Roman" w:eastAsia="Calibri" w:hAnsi="Times New Roman" w:cs="Times New Roman"/>
          <w:color w:val="FF0000"/>
          <w:sz w:val="24"/>
          <w:szCs w:val="24"/>
        </w:rPr>
        <w:t>man/woman</w:t>
      </w:r>
      <w:r w:rsidRPr="00443AD5">
        <w:rPr>
          <w:rFonts w:ascii="Times New Roman" w:eastAsia="Calibri" w:hAnsi="Times New Roman" w:cs="Times New Roman"/>
          <w:sz w:val="24"/>
          <w:szCs w:val="24"/>
        </w:rPr>
        <w:t>,</w:t>
      </w:r>
      <w:r w:rsidRPr="00443AD5">
        <w:rPr>
          <w:rFonts w:ascii="Times New Roman" w:eastAsia="Calibri" w:hAnsi="Times New Roman" w:cs="Times New Roman"/>
          <w:color w:val="FF0000"/>
          <w:sz w:val="24"/>
          <w:szCs w:val="24"/>
        </w:rPr>
        <w:t xml:space="preserve"> </w:t>
      </w:r>
      <w:r w:rsidRPr="00443AD5">
        <w:rPr>
          <w:rFonts w:ascii="Times New Roman" w:eastAsia="Calibri" w:hAnsi="Times New Roman" w:cs="Times New Roman"/>
          <w:sz w:val="24"/>
          <w:szCs w:val="24"/>
        </w:rPr>
        <w:t>the undersigned, make this Affidavit/Declaration of Truth of my own free will, and I hereby affirm, that I am of l</w:t>
      </w:r>
      <w:r w:rsidR="002005DA">
        <w:rPr>
          <w:rFonts w:ascii="Times New Roman" w:eastAsia="Calibri" w:hAnsi="Times New Roman" w:cs="Times New Roman"/>
          <w:sz w:val="24"/>
          <w:szCs w:val="24"/>
        </w:rPr>
        <w:t>awfu</w:t>
      </w:r>
      <w:r w:rsidRPr="00443AD5">
        <w:rPr>
          <w:rFonts w:ascii="Times New Roman" w:eastAsia="Calibri" w:hAnsi="Times New Roman" w:cs="Times New Roman"/>
          <w:sz w:val="24"/>
          <w:szCs w:val="24"/>
        </w:rPr>
        <w:t>l age and of sound mind and hereby attest that the statements, averments and information contained in this Affidavit/Declaration are true and correct to the best of my knowledge</w:t>
      </w:r>
      <w:r w:rsidR="003F22EE">
        <w:rPr>
          <w:rFonts w:ascii="Times New Roman" w:eastAsia="Calibri" w:hAnsi="Times New Roman" w:cs="Times New Roman"/>
          <w:sz w:val="24"/>
          <w:szCs w:val="24"/>
        </w:rPr>
        <w:t xml:space="preserve"> and adhered to the jurisdiction from which remedy shall be sought.</w:t>
      </w:r>
    </w:p>
    <w:p w14:paraId="68359A90" w14:textId="6840A06C" w:rsidR="00443AD5" w:rsidRDefault="00443AD5" w:rsidP="00443AD5">
      <w:pPr>
        <w:spacing w:after="200" w:line="276" w:lineRule="auto"/>
        <w:jc w:val="both"/>
        <w:rPr>
          <w:rFonts w:ascii="Times New Roman" w:eastAsia="Calibri" w:hAnsi="Times New Roman" w:cs="Times New Roman"/>
          <w:sz w:val="24"/>
          <w:szCs w:val="24"/>
        </w:rPr>
      </w:pPr>
      <w:r w:rsidRPr="00443AD5">
        <w:rPr>
          <w:rFonts w:ascii="Times New Roman" w:eastAsia="Calibri" w:hAnsi="Times New Roman" w:cs="Times New Roman"/>
          <w:sz w:val="24"/>
          <w:szCs w:val="24"/>
        </w:rPr>
        <w:tab/>
        <w:t xml:space="preserve">This Affidavit/Declaration of Truth is </w:t>
      </w:r>
      <w:r w:rsidR="003F22EE">
        <w:rPr>
          <w:rFonts w:ascii="Times New Roman" w:eastAsia="Calibri" w:hAnsi="Times New Roman" w:cs="Times New Roman"/>
          <w:sz w:val="24"/>
          <w:szCs w:val="24"/>
        </w:rPr>
        <w:t xml:space="preserve">a </w:t>
      </w:r>
      <w:r w:rsidRPr="00443AD5">
        <w:rPr>
          <w:rFonts w:ascii="Times New Roman" w:eastAsia="Calibri" w:hAnsi="Times New Roman" w:cs="Times New Roman"/>
          <w:sz w:val="24"/>
          <w:szCs w:val="24"/>
        </w:rPr>
        <w:t xml:space="preserve">lawful notification </w:t>
      </w:r>
      <w:r w:rsidR="003F22EE">
        <w:rPr>
          <w:rFonts w:ascii="Times New Roman" w:eastAsia="Calibri" w:hAnsi="Times New Roman" w:cs="Times New Roman"/>
          <w:sz w:val="24"/>
          <w:szCs w:val="24"/>
        </w:rPr>
        <w:t xml:space="preserve">to </w:t>
      </w:r>
      <w:r w:rsidRPr="00443AD5">
        <w:rPr>
          <w:rFonts w:ascii="Times New Roman" w:eastAsia="Calibri" w:hAnsi="Times New Roman" w:cs="Times New Roman"/>
          <w:sz w:val="24"/>
          <w:szCs w:val="24"/>
        </w:rPr>
        <w:t xml:space="preserve">you, and is hereby made and sent to you pursuant to the </w:t>
      </w:r>
      <w:r>
        <w:rPr>
          <w:rFonts w:ascii="Times New Roman" w:eastAsia="Calibri" w:hAnsi="Times New Roman" w:cs="Times New Roman"/>
          <w:sz w:val="24"/>
          <w:szCs w:val="24"/>
        </w:rPr>
        <w:t>united States</w:t>
      </w:r>
      <w:r w:rsidRPr="00443AD5">
        <w:rPr>
          <w:rFonts w:ascii="Times New Roman" w:eastAsia="Calibri" w:hAnsi="Times New Roman" w:cs="Times New Roman"/>
          <w:sz w:val="24"/>
          <w:szCs w:val="24"/>
        </w:rPr>
        <w:t xml:space="preserve"> Constitution, specifically, the Bill of Rights, in particular, Amendments I, IV, V, VI, VII, IX and X, and </w:t>
      </w:r>
      <w:r w:rsidR="003F22EE">
        <w:rPr>
          <w:rFonts w:ascii="Times New Roman" w:eastAsia="Calibri" w:hAnsi="Times New Roman" w:cs="Times New Roman"/>
          <w:sz w:val="24"/>
          <w:szCs w:val="24"/>
        </w:rPr>
        <w:t xml:space="preserve">supported by </w:t>
      </w:r>
      <w:r w:rsidRPr="00443AD5">
        <w:rPr>
          <w:rFonts w:ascii="Times New Roman" w:eastAsia="Calibri" w:hAnsi="Times New Roman" w:cs="Times New Roman"/>
          <w:sz w:val="24"/>
          <w:szCs w:val="24"/>
        </w:rPr>
        <w:t xml:space="preserve">The Bill of Rights of </w:t>
      </w:r>
      <w:r w:rsidRPr="00904E28">
        <w:rPr>
          <w:rFonts w:ascii="Times New Roman" w:eastAsia="Calibri" w:hAnsi="Times New Roman" w:cs="Times New Roman"/>
          <w:color w:val="FF0000"/>
          <w:sz w:val="24"/>
          <w:szCs w:val="24"/>
        </w:rPr>
        <w:t xml:space="preserve">The Washington State Constitution in particular Article </w:t>
      </w:r>
      <w:r w:rsidR="00535653" w:rsidRPr="00904E28">
        <w:rPr>
          <w:rFonts w:ascii="Times New Roman" w:eastAsia="Calibri" w:hAnsi="Times New Roman" w:cs="Times New Roman"/>
          <w:color w:val="FF0000"/>
          <w:sz w:val="24"/>
          <w:szCs w:val="24"/>
        </w:rPr>
        <w:t>I</w:t>
      </w:r>
      <w:r w:rsidRPr="00904E28">
        <w:rPr>
          <w:rFonts w:ascii="Times New Roman" w:eastAsia="Calibri" w:hAnsi="Times New Roman" w:cs="Times New Roman"/>
          <w:color w:val="FF0000"/>
          <w:sz w:val="24"/>
          <w:szCs w:val="24"/>
        </w:rPr>
        <w:t xml:space="preserve">, Sections </w:t>
      </w:r>
      <w:r w:rsidR="00535653" w:rsidRPr="00904E28">
        <w:rPr>
          <w:rFonts w:ascii="Times New Roman" w:eastAsia="Calibri" w:hAnsi="Times New Roman" w:cs="Times New Roman"/>
          <w:color w:val="FF0000"/>
          <w:sz w:val="24"/>
          <w:szCs w:val="24"/>
        </w:rPr>
        <w:t>I, II, III, IV, V, VI, VII, VIII, X, XI, XII, XVI</w:t>
      </w:r>
      <w:r w:rsidR="00535653">
        <w:rPr>
          <w:rFonts w:ascii="Times New Roman" w:eastAsia="Calibri" w:hAnsi="Times New Roman" w:cs="Times New Roman"/>
          <w:color w:val="000000"/>
          <w:sz w:val="24"/>
          <w:szCs w:val="24"/>
        </w:rPr>
        <w:t xml:space="preserve">, </w:t>
      </w:r>
      <w:r w:rsidR="00535653" w:rsidRPr="00904E28">
        <w:rPr>
          <w:rFonts w:ascii="Times New Roman" w:eastAsia="Calibri" w:hAnsi="Times New Roman" w:cs="Times New Roman"/>
          <w:color w:val="FF0000"/>
          <w:sz w:val="24"/>
          <w:szCs w:val="24"/>
        </w:rPr>
        <w:t>XXII, XXVII, XXIX, XXX, XXXII and XXXV</w:t>
      </w:r>
      <w:r w:rsidRPr="00443AD5">
        <w:rPr>
          <w:rFonts w:ascii="Times New Roman" w:eastAsia="Calibri" w:hAnsi="Times New Roman" w:cs="Times New Roman"/>
          <w:color w:val="000000"/>
          <w:sz w:val="24"/>
          <w:szCs w:val="24"/>
        </w:rPr>
        <w:t xml:space="preserve">, </w:t>
      </w:r>
      <w:r w:rsidRPr="00443AD5">
        <w:rPr>
          <w:rFonts w:ascii="Times New Roman" w:eastAsia="Calibri" w:hAnsi="Times New Roman" w:cs="Times New Roman"/>
          <w:sz w:val="24"/>
          <w:szCs w:val="24"/>
        </w:rPr>
        <w:t xml:space="preserve"> and requires your written rebuttal to me, in kind, specific to each and every point of the subject matter stated herein, within </w:t>
      </w:r>
      <w:r w:rsidR="00FA0A89">
        <w:rPr>
          <w:rFonts w:ascii="Times New Roman" w:eastAsia="Calibri" w:hAnsi="Times New Roman" w:cs="Times New Roman"/>
          <w:sz w:val="24"/>
          <w:szCs w:val="24"/>
        </w:rPr>
        <w:t>fourteen</w:t>
      </w:r>
      <w:r w:rsidRPr="00443AD5">
        <w:rPr>
          <w:rFonts w:ascii="Times New Roman" w:eastAsia="Calibri" w:hAnsi="Times New Roman" w:cs="Times New Roman"/>
          <w:sz w:val="24"/>
          <w:szCs w:val="24"/>
        </w:rPr>
        <w:t xml:space="preserve"> (</w:t>
      </w:r>
      <w:r w:rsidR="00FA0A89">
        <w:rPr>
          <w:rFonts w:ascii="Times New Roman" w:eastAsia="Calibri" w:hAnsi="Times New Roman" w:cs="Times New Roman"/>
          <w:sz w:val="24"/>
          <w:szCs w:val="24"/>
        </w:rPr>
        <w:t>14</w:t>
      </w:r>
      <w:r w:rsidRPr="00443AD5">
        <w:rPr>
          <w:rFonts w:ascii="Times New Roman" w:eastAsia="Calibri" w:hAnsi="Times New Roman" w:cs="Times New Roman"/>
          <w:sz w:val="24"/>
          <w:szCs w:val="24"/>
        </w:rPr>
        <w:t xml:space="preserve">) days, via your own sworn and notarized affidavit, using true fact, valid law and evidence to support your rebuttal of the specific subject matter stated in this Affidavit/Declaration.  You are hereby </w:t>
      </w:r>
      <w:r w:rsidR="003F22EE">
        <w:rPr>
          <w:rFonts w:ascii="Times New Roman" w:eastAsia="Calibri" w:hAnsi="Times New Roman" w:cs="Times New Roman"/>
          <w:sz w:val="24"/>
          <w:szCs w:val="24"/>
        </w:rPr>
        <w:t xml:space="preserve">lawfully </w:t>
      </w:r>
      <w:r w:rsidRPr="00443AD5">
        <w:rPr>
          <w:rFonts w:ascii="Times New Roman" w:eastAsia="Calibri" w:hAnsi="Times New Roman" w:cs="Times New Roman"/>
          <w:sz w:val="24"/>
          <w:szCs w:val="24"/>
        </w:rPr>
        <w:t xml:space="preserve">noticed that your failure to respond, as stipulated, and rebut, with particularity and specificity, anything with which you disagree in this Affidavit/Declaration, is your lawful, legal and binding tacit agreement with and admission to the fact that everything in this Affidavit/Declaration is true, correct, legal, lawful, and fully binding upon you in any court in America, without your protest or objection and that of those who represent you.  </w:t>
      </w:r>
    </w:p>
    <w:p w14:paraId="0A02B7D3" w14:textId="694C08C0" w:rsidR="00B9028E" w:rsidRDefault="00B9028E" w:rsidP="00B9028E">
      <w:pPr>
        <w:pStyle w:val="LO-normal"/>
        <w:shd w:val="clear" w:color="auto" w:fill="FFFFFF"/>
        <w:spacing w:line="331" w:lineRule="auto"/>
        <w:jc w:val="both"/>
        <w:rPr>
          <w:rFonts w:ascii="Times New Roman" w:eastAsia="Times New Roman" w:hAnsi="Times New Roman" w:cs="Times New Roman"/>
          <w:b/>
          <w:color w:val="FF0000"/>
          <w:sz w:val="24"/>
          <w:szCs w:val="24"/>
          <w:highlight w:val="white"/>
        </w:rPr>
      </w:pPr>
      <w:r w:rsidRPr="00EB646D">
        <w:rPr>
          <w:rFonts w:ascii="Times New Roman" w:eastAsia="Times New Roman" w:hAnsi="Times New Roman" w:cs="Times New Roman"/>
          <w:bCs/>
          <w:color w:val="FF0000"/>
          <w:sz w:val="24"/>
          <w:szCs w:val="24"/>
          <w:highlight w:val="white"/>
          <w:u w:val="single"/>
        </w:rPr>
        <w:t xml:space="preserve">The text in red constitutes our guidelines and what we would do if we were writing this Affidavit/Declaration of Truth.  The text in </w:t>
      </w:r>
      <w:r w:rsidRPr="00EB646D">
        <w:rPr>
          <w:rFonts w:ascii="Times New Roman" w:eastAsia="Times New Roman" w:hAnsi="Times New Roman" w:cs="Times New Roman"/>
          <w:bCs/>
          <w:color w:val="000000"/>
          <w:sz w:val="24"/>
          <w:szCs w:val="24"/>
          <w:highlight w:val="white"/>
          <w:u w:val="single"/>
        </w:rPr>
        <w:t>black</w:t>
      </w:r>
      <w:r w:rsidRPr="00EB646D">
        <w:rPr>
          <w:rFonts w:ascii="Times New Roman" w:eastAsia="Times New Roman" w:hAnsi="Times New Roman" w:cs="Times New Roman"/>
          <w:bCs/>
          <w:color w:val="FF0000"/>
          <w:sz w:val="24"/>
          <w:szCs w:val="24"/>
          <w:highlight w:val="white"/>
          <w:u w:val="single"/>
        </w:rPr>
        <w:t xml:space="preserve"> is what we would specifically include in the Affidavit/Declaration of Truth</w:t>
      </w:r>
      <w:r>
        <w:rPr>
          <w:rFonts w:ascii="Times New Roman" w:eastAsia="Times New Roman" w:hAnsi="Times New Roman" w:cs="Times New Roman"/>
          <w:b/>
          <w:color w:val="FF0000"/>
          <w:sz w:val="24"/>
          <w:szCs w:val="24"/>
          <w:highlight w:val="white"/>
        </w:rPr>
        <w:t xml:space="preserve">. </w:t>
      </w:r>
    </w:p>
    <w:p w14:paraId="2552C7CF" w14:textId="6E95F098" w:rsidR="00B9028E" w:rsidRDefault="00B9028E" w:rsidP="00B9028E">
      <w:pPr>
        <w:pStyle w:val="LO-normal"/>
        <w:shd w:val="clear" w:color="auto" w:fill="FFFFFF"/>
        <w:spacing w:line="331" w:lineRule="auto"/>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 xml:space="preserve">After the presumptive paragraph, above, in black type, we would make all of our true statements and averments as to what specifically took place in our situation, in chronologically ordered, numbered paragraphs, citing our personal experiences and our personal, direct observations of others’ experiences, and/or their actions, if this applies and is relevant to our experiences.  The Affidavit/Declaration of Truth should present our claims and charges based upon the unlawful, unconstitutional actions committed against us by the person to whom we are sending the affidavit, </w:t>
      </w:r>
      <w:r>
        <w:rPr>
          <w:rFonts w:ascii="Times New Roman" w:eastAsia="Times New Roman" w:hAnsi="Times New Roman" w:cs="Times New Roman"/>
          <w:color w:val="FF0000"/>
          <w:sz w:val="24"/>
          <w:szCs w:val="24"/>
          <w:highlight w:val="white"/>
        </w:rPr>
        <w:lastRenderedPageBreak/>
        <w:t xml:space="preserve">and how we were damaged by the unconstitutional actions of this person. This Affidavit/Declaration of Truth must obviously be based in </w:t>
      </w:r>
      <w:r>
        <w:rPr>
          <w:rFonts w:ascii="Times New Roman" w:eastAsia="Times New Roman" w:hAnsi="Times New Roman" w:cs="Times New Roman"/>
          <w:color w:val="FF0000"/>
          <w:sz w:val="24"/>
          <w:szCs w:val="24"/>
          <w:highlight w:val="white"/>
          <w:u w:val="single"/>
        </w:rPr>
        <w:t>truth</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white"/>
          <w:u w:val="single"/>
        </w:rPr>
        <w:t>fact</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white"/>
          <w:u w:val="single"/>
        </w:rPr>
        <w:t>valid law</w:t>
      </w:r>
      <w:r>
        <w:rPr>
          <w:rFonts w:ascii="Times New Roman" w:eastAsia="Times New Roman" w:hAnsi="Times New Roman" w:cs="Times New Roman"/>
          <w:color w:val="FF0000"/>
          <w:sz w:val="24"/>
          <w:szCs w:val="24"/>
          <w:highlight w:val="white"/>
        </w:rPr>
        <w:t xml:space="preserve"> and </w:t>
      </w:r>
      <w:r>
        <w:rPr>
          <w:rFonts w:ascii="Times New Roman" w:eastAsia="Times New Roman" w:hAnsi="Times New Roman" w:cs="Times New Roman"/>
          <w:color w:val="FF0000"/>
          <w:sz w:val="24"/>
          <w:szCs w:val="24"/>
          <w:highlight w:val="white"/>
          <w:u w:val="single"/>
        </w:rPr>
        <w:t>evidence.</w:t>
      </w:r>
      <w:r>
        <w:rPr>
          <w:rFonts w:ascii="Times New Roman" w:eastAsia="Times New Roman" w:hAnsi="Times New Roman" w:cs="Times New Roman"/>
          <w:color w:val="FF0000"/>
          <w:sz w:val="24"/>
          <w:szCs w:val="24"/>
          <w:highlight w:val="white"/>
        </w:rPr>
        <w:t xml:space="preserve">  The Affiant will swear to the contents of the document before a notary, under the pains and penalties of perjury; thus, it must be fully truthful and correct, or the Affiant could face prosecution for perjury. </w:t>
      </w:r>
    </w:p>
    <w:p w14:paraId="131D55A5" w14:textId="77777777" w:rsidR="00B9028E" w:rsidRPr="00D05246" w:rsidRDefault="00B9028E" w:rsidP="00B9028E">
      <w:pPr>
        <w:pStyle w:val="LO-normal"/>
        <w:spacing w:before="240" w:after="200" w:line="240" w:lineRule="auto"/>
        <w:jc w:val="both"/>
        <w:rPr>
          <w:rFonts w:ascii="Times New Roman" w:eastAsia="Times New Roman" w:hAnsi="Times New Roman" w:cs="Times New Roman"/>
          <w:bCs/>
          <w:color w:val="FF0000"/>
          <w:sz w:val="24"/>
          <w:szCs w:val="24"/>
          <w:highlight w:val="white"/>
        </w:rPr>
      </w:pPr>
      <w:r w:rsidRPr="00D05246">
        <w:rPr>
          <w:rFonts w:ascii="Times New Roman" w:eastAsia="Times New Roman" w:hAnsi="Times New Roman" w:cs="Times New Roman"/>
          <w:bCs/>
          <w:color w:val="FF0000"/>
          <w:sz w:val="24"/>
          <w:szCs w:val="24"/>
          <w:highlight w:val="white"/>
          <w:u w:val="single"/>
        </w:rPr>
        <w:t>The objective here is to make the Affidavit/Declaration of Truth so strong, so forceful and so truthful that the opponent will not be able to rebut and support any rebuttal in truth, fact, valid law and evidence</w:t>
      </w:r>
      <w:r w:rsidRPr="00D05246">
        <w:rPr>
          <w:rFonts w:ascii="Times New Roman" w:eastAsia="Times New Roman" w:hAnsi="Times New Roman" w:cs="Times New Roman"/>
          <w:bCs/>
          <w:color w:val="FF0000"/>
          <w:sz w:val="24"/>
          <w:szCs w:val="24"/>
          <w:highlight w:val="white"/>
        </w:rPr>
        <w:t xml:space="preserve">. </w:t>
      </w:r>
    </w:p>
    <w:p w14:paraId="0C55628B" w14:textId="2AF3E644" w:rsidR="00CC7A2F" w:rsidRDefault="00B9028E" w:rsidP="00B9028E">
      <w:pPr>
        <w:pStyle w:val="LO-normal"/>
        <w:spacing w:before="240" w:after="200" w:line="240" w:lineRule="auto"/>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b/>
          <w:color w:val="FF0000"/>
          <w:sz w:val="24"/>
          <w:szCs w:val="24"/>
          <w:highlight w:val="white"/>
        </w:rPr>
        <w:t xml:space="preserve"> </w:t>
      </w:r>
      <w:r>
        <w:rPr>
          <w:rFonts w:ascii="Times New Roman" w:eastAsia="Times New Roman" w:hAnsi="Times New Roman" w:cs="Times New Roman"/>
          <w:color w:val="FF0000"/>
          <w:sz w:val="24"/>
          <w:szCs w:val="24"/>
          <w:highlight w:val="white"/>
        </w:rPr>
        <w:t xml:space="preserve">Pursuant to the lawful notification contained in the Affidavit/Declaration, when he or she fails to rebut, he or she admits to all of the claims, charges, averments and circumstances stated in that Affidavit/Declaration.  The initial idea of the Affidavit/Declaration is to pressure the recipient to understand his/her lawful jeopardy.  Under the First Amendment, the people have the guaranteed inherent right to petition the government for redress of grievances, and the government must respond in kind.  Redress is the correct resolving of the people’s grievance(s).  If it becomes necessary to bring the matter to court, then, the unrebutted Affidavit/Declaration of Truth stands as fact and truth before the court. </w:t>
      </w:r>
      <w:r w:rsidR="00A31D87">
        <w:rPr>
          <w:rFonts w:ascii="Times New Roman" w:eastAsia="Times New Roman" w:hAnsi="Times New Roman" w:cs="Times New Roman"/>
          <w:color w:val="FF0000"/>
          <w:sz w:val="24"/>
          <w:szCs w:val="24"/>
          <w:highlight w:val="white"/>
        </w:rPr>
        <w:t xml:space="preserve">After the 21 days, under the fair time frame allowed to the respondent and no response has adequately been presented of performed, the lack of </w:t>
      </w:r>
      <w:r w:rsidR="00D05246">
        <w:rPr>
          <w:rFonts w:ascii="Times New Roman" w:eastAsia="Times New Roman" w:hAnsi="Times New Roman" w:cs="Times New Roman"/>
          <w:color w:val="FF0000"/>
          <w:sz w:val="24"/>
          <w:szCs w:val="24"/>
          <w:highlight w:val="white"/>
        </w:rPr>
        <w:t xml:space="preserve">non-performance </w:t>
      </w:r>
      <w:r w:rsidR="00A31D87">
        <w:rPr>
          <w:rFonts w:ascii="Times New Roman" w:eastAsia="Times New Roman" w:hAnsi="Times New Roman" w:cs="Times New Roman"/>
          <w:color w:val="FF0000"/>
          <w:sz w:val="24"/>
          <w:szCs w:val="24"/>
          <w:highlight w:val="white"/>
        </w:rPr>
        <w:t>should and shall adjudicate this motion to move forward without delay or apprehension. To cla</w:t>
      </w:r>
      <w:r w:rsidR="00BE7B0C">
        <w:rPr>
          <w:rFonts w:ascii="Times New Roman" w:eastAsia="Times New Roman" w:hAnsi="Times New Roman" w:cs="Times New Roman"/>
          <w:color w:val="FF0000"/>
          <w:sz w:val="24"/>
          <w:szCs w:val="24"/>
          <w:highlight w:val="white"/>
        </w:rPr>
        <w:t>r</w:t>
      </w:r>
      <w:r w:rsidR="00A31D87">
        <w:rPr>
          <w:rFonts w:ascii="Times New Roman" w:eastAsia="Times New Roman" w:hAnsi="Times New Roman" w:cs="Times New Roman"/>
          <w:color w:val="FF0000"/>
          <w:sz w:val="24"/>
          <w:szCs w:val="24"/>
          <w:highlight w:val="white"/>
        </w:rPr>
        <w:t>ify</w:t>
      </w:r>
      <w:r w:rsidR="00D05246">
        <w:rPr>
          <w:rFonts w:ascii="Times New Roman" w:eastAsia="Times New Roman" w:hAnsi="Times New Roman" w:cs="Times New Roman"/>
          <w:color w:val="FF0000"/>
          <w:sz w:val="24"/>
          <w:szCs w:val="24"/>
          <w:highlight w:val="white"/>
        </w:rPr>
        <w:t>,</w:t>
      </w:r>
      <w:r w:rsidR="00BE7B0C">
        <w:rPr>
          <w:rFonts w:ascii="Times New Roman" w:eastAsia="Times New Roman" w:hAnsi="Times New Roman" w:cs="Times New Roman"/>
          <w:color w:val="FF0000"/>
          <w:sz w:val="24"/>
          <w:szCs w:val="24"/>
          <w:highlight w:val="white"/>
        </w:rPr>
        <w:t xml:space="preserve"> </w:t>
      </w:r>
      <w:r w:rsidR="00A31D87">
        <w:rPr>
          <w:rFonts w:ascii="Times New Roman" w:eastAsia="Times New Roman" w:hAnsi="Times New Roman" w:cs="Times New Roman"/>
          <w:color w:val="FF0000"/>
          <w:sz w:val="24"/>
          <w:szCs w:val="24"/>
          <w:highlight w:val="white"/>
        </w:rPr>
        <w:t>you as the Affiant have every avenue</w:t>
      </w:r>
      <w:r>
        <w:rPr>
          <w:rFonts w:ascii="Times New Roman" w:eastAsia="Times New Roman" w:hAnsi="Times New Roman" w:cs="Times New Roman"/>
          <w:color w:val="FF0000"/>
          <w:sz w:val="24"/>
          <w:szCs w:val="24"/>
          <w:highlight w:val="white"/>
        </w:rPr>
        <w:t xml:space="preserve"> </w:t>
      </w:r>
      <w:r w:rsidR="00A31D87">
        <w:rPr>
          <w:rFonts w:ascii="Times New Roman" w:eastAsia="Times New Roman" w:hAnsi="Times New Roman" w:cs="Times New Roman"/>
          <w:color w:val="FF0000"/>
          <w:sz w:val="24"/>
          <w:szCs w:val="24"/>
          <w:highlight w:val="white"/>
        </w:rPr>
        <w:t>at your lawful disposal to file this</w:t>
      </w:r>
      <w:r w:rsidR="00BE7B0C">
        <w:rPr>
          <w:rFonts w:ascii="Times New Roman" w:eastAsia="Times New Roman" w:hAnsi="Times New Roman" w:cs="Times New Roman"/>
          <w:color w:val="FF0000"/>
          <w:sz w:val="24"/>
          <w:szCs w:val="24"/>
          <w:highlight w:val="white"/>
        </w:rPr>
        <w:t xml:space="preserve"> sworn </w:t>
      </w:r>
      <w:r w:rsidR="00A31D87">
        <w:rPr>
          <w:rFonts w:ascii="Times New Roman" w:eastAsia="Times New Roman" w:hAnsi="Times New Roman" w:cs="Times New Roman"/>
          <w:color w:val="FF0000"/>
          <w:sz w:val="24"/>
          <w:szCs w:val="24"/>
          <w:highlight w:val="white"/>
        </w:rPr>
        <w:t xml:space="preserve"> affidavit </w:t>
      </w:r>
      <w:r w:rsidR="00BE7B0C">
        <w:rPr>
          <w:rFonts w:ascii="Times New Roman" w:eastAsia="Times New Roman" w:hAnsi="Times New Roman" w:cs="Times New Roman"/>
          <w:color w:val="FF0000"/>
          <w:sz w:val="24"/>
          <w:szCs w:val="24"/>
          <w:highlight w:val="white"/>
        </w:rPr>
        <w:t xml:space="preserve">at your District or County Court house </w:t>
      </w:r>
      <w:r w:rsidR="00A31D87">
        <w:rPr>
          <w:rFonts w:ascii="Times New Roman" w:eastAsia="Times New Roman" w:hAnsi="Times New Roman" w:cs="Times New Roman"/>
          <w:color w:val="FF0000"/>
          <w:sz w:val="24"/>
          <w:szCs w:val="24"/>
          <w:highlight w:val="white"/>
        </w:rPr>
        <w:t xml:space="preserve">with </w:t>
      </w:r>
      <w:r w:rsidR="00BE7B0C">
        <w:rPr>
          <w:rFonts w:ascii="Times New Roman" w:eastAsia="Times New Roman" w:hAnsi="Times New Roman" w:cs="Times New Roman"/>
          <w:color w:val="FF0000"/>
          <w:sz w:val="24"/>
          <w:szCs w:val="24"/>
          <w:highlight w:val="white"/>
        </w:rPr>
        <w:t>the</w:t>
      </w:r>
      <w:r w:rsidR="00A31D87">
        <w:rPr>
          <w:rFonts w:ascii="Times New Roman" w:eastAsia="Times New Roman" w:hAnsi="Times New Roman" w:cs="Times New Roman"/>
          <w:color w:val="FF0000"/>
          <w:sz w:val="24"/>
          <w:szCs w:val="24"/>
          <w:highlight w:val="white"/>
        </w:rPr>
        <w:t xml:space="preserve"> clerk </w:t>
      </w:r>
      <w:r w:rsidR="00D05246">
        <w:rPr>
          <w:rFonts w:ascii="Times New Roman" w:eastAsia="Times New Roman" w:hAnsi="Times New Roman" w:cs="Times New Roman"/>
          <w:color w:val="FF0000"/>
          <w:sz w:val="24"/>
          <w:szCs w:val="24"/>
          <w:highlight w:val="white"/>
        </w:rPr>
        <w:t>to request</w:t>
      </w:r>
      <w:r w:rsidR="00A31D87">
        <w:rPr>
          <w:rFonts w:ascii="Times New Roman" w:eastAsia="Times New Roman" w:hAnsi="Times New Roman" w:cs="Times New Roman"/>
          <w:color w:val="FF0000"/>
          <w:sz w:val="24"/>
          <w:szCs w:val="24"/>
          <w:highlight w:val="white"/>
        </w:rPr>
        <w:t xml:space="preserve"> a hearing for a summary judgement</w:t>
      </w:r>
      <w:r w:rsidR="00BE7B0C">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white"/>
        </w:rPr>
        <w:t>The following principles are how we begin stating our claims and charges:</w:t>
      </w:r>
    </w:p>
    <w:p w14:paraId="6CA7D119" w14:textId="36ACA20E" w:rsidR="00B9028E" w:rsidRPr="00DB6FB4" w:rsidRDefault="00B9028E"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1.</w:t>
      </w:r>
    </w:p>
    <w:p w14:paraId="17D1CA28" w14:textId="3EAECCBA" w:rsidR="00B9028E" w:rsidRPr="00DB6FB4" w:rsidRDefault="00B9028E"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2.</w:t>
      </w:r>
    </w:p>
    <w:p w14:paraId="52F0D688" w14:textId="1E9F21B2" w:rsidR="00B9028E" w:rsidRPr="00DB6FB4" w:rsidRDefault="00B9028E"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3.</w:t>
      </w:r>
    </w:p>
    <w:p w14:paraId="59DC6707" w14:textId="68448824" w:rsidR="00B9028E" w:rsidRPr="00DB6FB4" w:rsidRDefault="00B9028E"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4.</w:t>
      </w:r>
    </w:p>
    <w:p w14:paraId="2827C1AB" w14:textId="47DCB62D" w:rsidR="00B9028E" w:rsidRPr="00DB6FB4" w:rsidRDefault="00B9028E"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5.</w:t>
      </w:r>
    </w:p>
    <w:p w14:paraId="7945B2D0" w14:textId="0008114A" w:rsidR="00535653" w:rsidRPr="00DB6FB4" w:rsidRDefault="00535653"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6.</w:t>
      </w:r>
    </w:p>
    <w:p w14:paraId="508C012B" w14:textId="28676D34" w:rsidR="00535653" w:rsidRPr="00DB6FB4" w:rsidRDefault="00535653" w:rsidP="00B9028E">
      <w:pPr>
        <w:pStyle w:val="LO-normal"/>
        <w:spacing w:before="240" w:after="200" w:line="240" w:lineRule="auto"/>
        <w:jc w:val="both"/>
        <w:rPr>
          <w:rFonts w:ascii="Times New Roman" w:eastAsia="Times New Roman" w:hAnsi="Times New Roman" w:cs="Times New Roman"/>
          <w:sz w:val="24"/>
          <w:szCs w:val="24"/>
          <w:highlight w:val="white"/>
        </w:rPr>
      </w:pPr>
      <w:r w:rsidRPr="00DB6FB4">
        <w:rPr>
          <w:rFonts w:ascii="Times New Roman" w:eastAsia="Times New Roman" w:hAnsi="Times New Roman" w:cs="Times New Roman"/>
          <w:sz w:val="24"/>
          <w:szCs w:val="24"/>
          <w:highlight w:val="white"/>
        </w:rPr>
        <w:t>7.</w:t>
      </w:r>
    </w:p>
    <w:p w14:paraId="19F457A8" w14:textId="2CC4A918" w:rsidR="000B23F0" w:rsidRPr="00443AD5" w:rsidRDefault="000B23F0" w:rsidP="000B23F0">
      <w:pPr>
        <w:spacing w:before="473" w:after="0" w:line="240" w:lineRule="auto"/>
        <w:ind w:right="276"/>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rPr>
        <w:t xml:space="preserve">All of the aforementioned situations are denying me </w:t>
      </w:r>
      <w:r w:rsidR="00103131">
        <w:rPr>
          <w:rFonts w:ascii="Times New Roman" w:eastAsia="Times New Roman" w:hAnsi="Times New Roman" w:cs="Times New Roman"/>
          <w:color w:val="000000"/>
          <w:sz w:val="24"/>
          <w:szCs w:val="24"/>
        </w:rPr>
        <w:t xml:space="preserve">of </w:t>
      </w:r>
      <w:r w:rsidRPr="00443AD5">
        <w:rPr>
          <w:rFonts w:ascii="Times New Roman" w:eastAsia="Times New Roman" w:hAnsi="Times New Roman" w:cs="Times New Roman"/>
          <w:color w:val="000000"/>
          <w:sz w:val="24"/>
          <w:szCs w:val="24"/>
        </w:rPr>
        <w:t>my constitutional</w:t>
      </w:r>
      <w:r>
        <w:rPr>
          <w:rFonts w:ascii="Times New Roman" w:eastAsia="Times New Roman" w:hAnsi="Times New Roman" w:cs="Times New Roman"/>
          <w:color w:val="000000"/>
          <w:sz w:val="24"/>
          <w:szCs w:val="24"/>
        </w:rPr>
        <w:t>ly protected</w:t>
      </w:r>
      <w:r w:rsidRPr="00443AD5">
        <w:rPr>
          <w:rFonts w:ascii="Times New Roman" w:eastAsia="Times New Roman" w:hAnsi="Times New Roman" w:cs="Times New Roman"/>
          <w:color w:val="000000"/>
          <w:sz w:val="24"/>
          <w:szCs w:val="24"/>
        </w:rPr>
        <w:t xml:space="preserve"> rights and denying me the right to life, liberty and the pursuit of happiness. </w:t>
      </w:r>
    </w:p>
    <w:p w14:paraId="5583EB71" w14:textId="59E0B471" w:rsidR="00443AD5" w:rsidRPr="00443AD5" w:rsidRDefault="00D92F3B" w:rsidP="00535653">
      <w:pPr>
        <w:spacing w:before="28"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    </w:t>
      </w:r>
    </w:p>
    <w:p w14:paraId="40EC203F" w14:textId="77777777" w:rsidR="00443AD5" w:rsidRPr="00443AD5" w:rsidRDefault="00443AD5" w:rsidP="00443AD5">
      <w:pPr>
        <w:spacing w:after="200" w:line="276" w:lineRule="auto"/>
        <w:jc w:val="both"/>
        <w:rPr>
          <w:rFonts w:ascii="Times New Roman" w:eastAsia="Calibri" w:hAnsi="Times New Roman" w:cs="Times New Roman"/>
          <w:sz w:val="24"/>
          <w:szCs w:val="24"/>
        </w:rPr>
      </w:pPr>
    </w:p>
    <w:p w14:paraId="3D9DF4B1" w14:textId="36A6CF47" w:rsidR="00443AD5" w:rsidRPr="00904E28" w:rsidRDefault="00443AD5" w:rsidP="00443AD5">
      <w:pPr>
        <w:spacing w:before="613" w:after="0" w:line="240" w:lineRule="auto"/>
        <w:ind w:left="2160"/>
        <w:rPr>
          <w:rFonts w:ascii="Times New Roman" w:eastAsia="Times New Roman" w:hAnsi="Times New Roman" w:cs="Times New Roman"/>
          <w:color w:val="FF0000"/>
          <w:sz w:val="24"/>
          <w:szCs w:val="24"/>
          <w:u w:val="single"/>
        </w:rPr>
      </w:pPr>
      <w:r w:rsidRPr="00904E28">
        <w:rPr>
          <w:rFonts w:ascii="Times New Roman" w:eastAsia="Times New Roman" w:hAnsi="Times New Roman" w:cs="Times New Roman"/>
          <w:b/>
          <w:bCs/>
          <w:color w:val="FF0000"/>
          <w:sz w:val="24"/>
          <w:szCs w:val="24"/>
          <w:shd w:val="clear" w:color="auto" w:fill="FFFFFF"/>
        </w:rPr>
        <w:lastRenderedPageBreak/>
        <w:t xml:space="preserve">   </w:t>
      </w:r>
      <w:r w:rsidRPr="00904E28">
        <w:rPr>
          <w:rFonts w:ascii="Times New Roman" w:eastAsia="Times New Roman" w:hAnsi="Times New Roman" w:cs="Times New Roman"/>
          <w:b/>
          <w:bCs/>
          <w:color w:val="FF0000"/>
          <w:sz w:val="24"/>
          <w:szCs w:val="24"/>
          <w:u w:val="single"/>
          <w:shd w:val="clear" w:color="auto" w:fill="FFFFFF"/>
        </w:rPr>
        <w:t>WASHINGTON STATE CONSTITUTION</w:t>
      </w:r>
      <w:r w:rsidRPr="00904E28">
        <w:rPr>
          <w:rFonts w:ascii="Times New Roman" w:eastAsia="Times New Roman" w:hAnsi="Times New Roman" w:cs="Times New Roman"/>
          <w:b/>
          <w:bCs/>
          <w:color w:val="FF0000"/>
          <w:sz w:val="24"/>
          <w:szCs w:val="24"/>
          <w:u w:val="single"/>
        </w:rPr>
        <w:t> </w:t>
      </w:r>
    </w:p>
    <w:p w14:paraId="6FC1020A" w14:textId="539A36F0" w:rsidR="00443AD5" w:rsidRPr="00904E28" w:rsidRDefault="00443AD5" w:rsidP="00443AD5">
      <w:pPr>
        <w:spacing w:before="208" w:after="0" w:line="240" w:lineRule="auto"/>
        <w:jc w:val="center"/>
        <w:rPr>
          <w:rFonts w:ascii="Times New Roman" w:eastAsia="Times New Roman" w:hAnsi="Times New Roman" w:cs="Times New Roman"/>
          <w:color w:val="FF0000"/>
          <w:sz w:val="24"/>
          <w:szCs w:val="24"/>
          <w:u w:val="single"/>
        </w:rPr>
      </w:pPr>
      <w:r w:rsidRPr="00904E28">
        <w:rPr>
          <w:rFonts w:ascii="Times New Roman" w:eastAsia="Times New Roman" w:hAnsi="Times New Roman" w:cs="Times New Roman"/>
          <w:b/>
          <w:bCs/>
          <w:color w:val="FF0000"/>
          <w:sz w:val="24"/>
          <w:szCs w:val="24"/>
          <w:u w:val="single"/>
          <w:shd w:val="clear" w:color="auto" w:fill="FFFFFF"/>
        </w:rPr>
        <w:t>ARTICLE I</w:t>
      </w:r>
      <w:r w:rsidR="00CC7A2F" w:rsidRPr="00904E28">
        <w:rPr>
          <w:rFonts w:ascii="Times New Roman" w:eastAsia="Times New Roman" w:hAnsi="Times New Roman" w:cs="Times New Roman"/>
          <w:b/>
          <w:bCs/>
          <w:color w:val="FF0000"/>
          <w:sz w:val="24"/>
          <w:szCs w:val="24"/>
          <w:u w:val="single"/>
          <w:shd w:val="clear" w:color="auto" w:fill="FFFFFF"/>
        </w:rPr>
        <w:t xml:space="preserve"> </w:t>
      </w:r>
      <w:r w:rsidRPr="00904E28">
        <w:rPr>
          <w:rFonts w:ascii="Times New Roman" w:eastAsia="Times New Roman" w:hAnsi="Times New Roman" w:cs="Times New Roman"/>
          <w:b/>
          <w:bCs/>
          <w:color w:val="FF0000"/>
          <w:sz w:val="24"/>
          <w:szCs w:val="24"/>
          <w:u w:val="single"/>
        </w:rPr>
        <w:t> </w:t>
      </w:r>
      <w:r w:rsidR="00CC7A2F" w:rsidRPr="00904E28">
        <w:rPr>
          <w:rFonts w:ascii="Times New Roman" w:eastAsia="Times New Roman" w:hAnsi="Times New Roman" w:cs="Times New Roman"/>
          <w:b/>
          <w:bCs/>
          <w:color w:val="FF0000"/>
          <w:sz w:val="24"/>
          <w:szCs w:val="24"/>
          <w:u w:val="single"/>
        </w:rPr>
        <w:t>SECTION 7</w:t>
      </w:r>
    </w:p>
    <w:p w14:paraId="5A782E5F" w14:textId="6A7B2130" w:rsidR="00443AD5" w:rsidRPr="00904E28" w:rsidRDefault="00443AD5" w:rsidP="00443AD5">
      <w:pPr>
        <w:spacing w:before="28" w:after="0" w:line="240" w:lineRule="auto"/>
        <w:jc w:val="center"/>
        <w:rPr>
          <w:rFonts w:ascii="Times New Roman" w:eastAsia="Times New Roman" w:hAnsi="Times New Roman" w:cs="Times New Roman"/>
          <w:b/>
          <w:bCs/>
          <w:color w:val="FF0000"/>
          <w:sz w:val="24"/>
          <w:szCs w:val="24"/>
          <w:u w:val="single"/>
        </w:rPr>
      </w:pPr>
      <w:r w:rsidRPr="00904E28">
        <w:rPr>
          <w:rFonts w:ascii="Times New Roman" w:eastAsia="Times New Roman" w:hAnsi="Times New Roman" w:cs="Times New Roman"/>
          <w:b/>
          <w:bCs/>
          <w:color w:val="FF0000"/>
          <w:sz w:val="24"/>
          <w:szCs w:val="24"/>
          <w:u w:val="single"/>
          <w:shd w:val="clear" w:color="auto" w:fill="FFFFFF"/>
        </w:rPr>
        <w:t>DECLARATION OF RIGHTS</w:t>
      </w:r>
      <w:r w:rsidRPr="00904E28">
        <w:rPr>
          <w:rFonts w:ascii="Times New Roman" w:eastAsia="Times New Roman" w:hAnsi="Times New Roman" w:cs="Times New Roman"/>
          <w:b/>
          <w:bCs/>
          <w:color w:val="FF0000"/>
          <w:sz w:val="24"/>
          <w:szCs w:val="24"/>
          <w:u w:val="single"/>
        </w:rPr>
        <w:t> </w:t>
      </w:r>
    </w:p>
    <w:p w14:paraId="10B50D60" w14:textId="77777777" w:rsidR="00443AD5" w:rsidRPr="00904E28" w:rsidRDefault="00443AD5" w:rsidP="00443AD5">
      <w:pPr>
        <w:spacing w:before="28" w:after="0" w:line="240" w:lineRule="auto"/>
        <w:jc w:val="center"/>
        <w:rPr>
          <w:rFonts w:ascii="Times New Roman" w:eastAsia="Times New Roman" w:hAnsi="Times New Roman" w:cs="Times New Roman"/>
          <w:b/>
          <w:bCs/>
          <w:color w:val="FF0000"/>
          <w:sz w:val="24"/>
          <w:szCs w:val="24"/>
        </w:rPr>
      </w:pPr>
    </w:p>
    <w:p w14:paraId="75C1982F" w14:textId="607E9723" w:rsidR="00443AD5" w:rsidRPr="00904E28" w:rsidRDefault="00443AD5" w:rsidP="00443AD5">
      <w:pPr>
        <w:spacing w:before="28" w:after="0" w:line="240" w:lineRule="auto"/>
        <w:jc w:val="center"/>
        <w:rPr>
          <w:rFonts w:ascii="Times New Roman" w:eastAsia="Times New Roman" w:hAnsi="Times New Roman" w:cs="Times New Roman"/>
          <w:b/>
          <w:bCs/>
          <w:color w:val="FF0000"/>
          <w:sz w:val="24"/>
          <w:szCs w:val="24"/>
          <w:u w:val="single"/>
        </w:rPr>
      </w:pPr>
      <w:r w:rsidRPr="00904E28">
        <w:rPr>
          <w:rFonts w:ascii="Times New Roman" w:eastAsia="Times New Roman" w:hAnsi="Times New Roman" w:cs="Times New Roman"/>
          <w:b/>
          <w:bCs/>
          <w:color w:val="FF0000"/>
          <w:sz w:val="24"/>
          <w:szCs w:val="24"/>
          <w:u w:val="single"/>
        </w:rPr>
        <w:t>INVASION OF PRIVATE AFFAIRS OR HOME PROHIBITED</w:t>
      </w:r>
    </w:p>
    <w:p w14:paraId="391CD7AC" w14:textId="77777777" w:rsidR="00443AD5" w:rsidRPr="00904E28" w:rsidRDefault="00443AD5" w:rsidP="00443AD5">
      <w:pPr>
        <w:spacing w:before="28" w:after="0" w:line="240" w:lineRule="auto"/>
        <w:jc w:val="center"/>
        <w:rPr>
          <w:rFonts w:ascii="Times New Roman" w:eastAsia="Times New Roman" w:hAnsi="Times New Roman" w:cs="Times New Roman"/>
          <w:b/>
          <w:bCs/>
          <w:color w:val="FF0000"/>
          <w:sz w:val="24"/>
          <w:szCs w:val="24"/>
        </w:rPr>
      </w:pPr>
    </w:p>
    <w:p w14:paraId="09853F99" w14:textId="2D8DA764" w:rsidR="00443AD5" w:rsidRPr="00904E28" w:rsidRDefault="00443AD5" w:rsidP="00443AD5">
      <w:pPr>
        <w:spacing w:before="28" w:after="0" w:line="240" w:lineRule="auto"/>
        <w:jc w:val="center"/>
        <w:rPr>
          <w:rFonts w:ascii="Times New Roman" w:eastAsia="Times New Roman" w:hAnsi="Times New Roman" w:cs="Times New Roman"/>
          <w:color w:val="FF0000"/>
          <w:sz w:val="24"/>
          <w:szCs w:val="24"/>
        </w:rPr>
      </w:pPr>
      <w:r w:rsidRPr="00904E28">
        <w:rPr>
          <w:rFonts w:ascii="Times New Roman" w:eastAsia="Times New Roman" w:hAnsi="Times New Roman" w:cs="Times New Roman"/>
          <w:color w:val="FF0000"/>
          <w:sz w:val="24"/>
          <w:szCs w:val="24"/>
        </w:rPr>
        <w:t xml:space="preserve">No person shall be disturbed in his private affairs, or his home invaded without authority of </w:t>
      </w:r>
      <w:r w:rsidR="00BE7B0C" w:rsidRPr="00904E28">
        <w:rPr>
          <w:rFonts w:ascii="Times New Roman" w:eastAsia="Times New Roman" w:hAnsi="Times New Roman" w:cs="Times New Roman"/>
          <w:b/>
          <w:bCs/>
          <w:color w:val="FF0000"/>
          <w:sz w:val="24"/>
          <w:szCs w:val="24"/>
        </w:rPr>
        <w:t>LAW</w:t>
      </w:r>
      <w:r w:rsidRPr="00904E28">
        <w:rPr>
          <w:rFonts w:ascii="Times New Roman" w:eastAsia="Times New Roman" w:hAnsi="Times New Roman" w:cs="Times New Roman"/>
          <w:color w:val="FF0000"/>
          <w:sz w:val="24"/>
          <w:szCs w:val="24"/>
        </w:rPr>
        <w:t>.</w:t>
      </w:r>
    </w:p>
    <w:p w14:paraId="29748860" w14:textId="1BCC26B5" w:rsidR="00443AD5" w:rsidRPr="00904E28" w:rsidRDefault="005F3FD7" w:rsidP="00443AD5">
      <w:pPr>
        <w:spacing w:before="328" w:after="0" w:line="240" w:lineRule="auto"/>
        <w:ind w:right="31"/>
        <w:jc w:val="center"/>
        <w:rPr>
          <w:rFonts w:ascii="Times New Roman" w:eastAsia="Times New Roman" w:hAnsi="Times New Roman" w:cs="Times New Roman"/>
          <w:b/>
          <w:bCs/>
          <w:color w:val="FF0000"/>
          <w:sz w:val="24"/>
          <w:szCs w:val="24"/>
          <w:shd w:val="clear" w:color="auto" w:fill="FFFFFF"/>
        </w:rPr>
      </w:pPr>
      <w:r w:rsidRPr="00904E28">
        <w:rPr>
          <w:rFonts w:ascii="Times New Roman" w:eastAsia="Times New Roman" w:hAnsi="Times New Roman" w:cs="Times New Roman"/>
          <w:b/>
          <w:bCs/>
          <w:color w:val="FF0000"/>
          <w:sz w:val="24"/>
          <w:szCs w:val="24"/>
          <w:shd w:val="clear" w:color="auto" w:fill="FFFFFF"/>
        </w:rPr>
        <w:t xml:space="preserve">      </w:t>
      </w:r>
      <w:r w:rsidR="00443AD5" w:rsidRPr="00904E28">
        <w:rPr>
          <w:rFonts w:ascii="Times New Roman" w:eastAsia="Times New Roman" w:hAnsi="Times New Roman" w:cs="Times New Roman"/>
          <w:b/>
          <w:bCs/>
          <w:color w:val="FF0000"/>
          <w:sz w:val="24"/>
          <w:szCs w:val="24"/>
          <w:u w:val="single"/>
          <w:shd w:val="clear" w:color="auto" w:fill="FFFFFF"/>
        </w:rPr>
        <w:t>SECTION 11 RELIGIOUS FREEDOM</w:t>
      </w:r>
      <w:r w:rsidR="00443AD5" w:rsidRPr="00904E28">
        <w:rPr>
          <w:rFonts w:ascii="Times New Roman" w:eastAsia="Times New Roman" w:hAnsi="Times New Roman" w:cs="Times New Roman"/>
          <w:b/>
          <w:bCs/>
          <w:color w:val="FF0000"/>
          <w:sz w:val="24"/>
          <w:szCs w:val="24"/>
          <w:shd w:val="clear" w:color="auto" w:fill="FFFFFF"/>
        </w:rPr>
        <w:t>.</w:t>
      </w:r>
    </w:p>
    <w:p w14:paraId="70F59DC9" w14:textId="48D37353" w:rsidR="00443AD5" w:rsidRPr="00904E28" w:rsidRDefault="00443AD5" w:rsidP="00103131">
      <w:pPr>
        <w:spacing w:before="328" w:after="0" w:line="240" w:lineRule="auto"/>
        <w:ind w:right="31"/>
        <w:jc w:val="center"/>
        <w:rPr>
          <w:rFonts w:ascii="Times New Roman" w:eastAsia="Times New Roman" w:hAnsi="Times New Roman" w:cs="Times New Roman"/>
          <w:color w:val="FF0000"/>
          <w:sz w:val="24"/>
          <w:szCs w:val="24"/>
        </w:rPr>
      </w:pPr>
      <w:r w:rsidRPr="00904E28">
        <w:rPr>
          <w:rFonts w:ascii="Times New Roman" w:eastAsia="Times New Roman" w:hAnsi="Times New Roman" w:cs="Times New Roman"/>
          <w:b/>
          <w:bCs/>
          <w:color w:val="FF0000"/>
          <w:sz w:val="24"/>
          <w:szCs w:val="24"/>
          <w:shd w:val="clear" w:color="auto" w:fill="FFFFFF"/>
        </w:rPr>
        <w:t>A</w:t>
      </w:r>
      <w:r w:rsidR="00BE7B0C" w:rsidRPr="00904E28">
        <w:rPr>
          <w:rFonts w:ascii="Times New Roman" w:eastAsia="Times New Roman" w:hAnsi="Times New Roman" w:cs="Times New Roman"/>
          <w:b/>
          <w:bCs/>
          <w:color w:val="FF0000"/>
          <w:sz w:val="24"/>
          <w:szCs w:val="24"/>
          <w:shd w:val="clear" w:color="auto" w:fill="FFFFFF"/>
        </w:rPr>
        <w:t>BSOLUTE</w:t>
      </w:r>
      <w:r w:rsidRPr="00904E28">
        <w:rPr>
          <w:rFonts w:ascii="Times New Roman" w:eastAsia="Times New Roman" w:hAnsi="Times New Roman" w:cs="Times New Roman"/>
          <w:color w:val="FF0000"/>
          <w:sz w:val="24"/>
          <w:szCs w:val="24"/>
          <w:shd w:val="clear" w:color="auto" w:fill="FFFFFF"/>
        </w:rPr>
        <w:t xml:space="preserve"> freedom of conscience in all matters of religious</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sentiment, belief, and worship, shall be guaranteed to every individual, and no one shall be molested</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or disturbed in person or property on account of religion; but the liberty of conscience hereby</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 xml:space="preserve">secured shall not be so construed as to excuse acts of </w:t>
      </w:r>
      <w:r w:rsidR="00BE7B0C" w:rsidRPr="00904E28">
        <w:rPr>
          <w:rFonts w:ascii="Times New Roman" w:eastAsia="Times New Roman" w:hAnsi="Times New Roman" w:cs="Times New Roman"/>
          <w:b/>
          <w:bCs/>
          <w:color w:val="FF0000"/>
          <w:sz w:val="24"/>
          <w:szCs w:val="24"/>
          <w:shd w:val="clear" w:color="auto" w:fill="FFFFFF"/>
        </w:rPr>
        <w:t>LICENTIOUSNESS</w:t>
      </w:r>
      <w:r w:rsidRPr="00904E28">
        <w:rPr>
          <w:rFonts w:ascii="Times New Roman" w:eastAsia="Times New Roman" w:hAnsi="Times New Roman" w:cs="Times New Roman"/>
          <w:color w:val="FF0000"/>
          <w:sz w:val="24"/>
          <w:szCs w:val="24"/>
          <w:shd w:val="clear" w:color="auto" w:fill="FFFFFF"/>
        </w:rPr>
        <w:t xml:space="preserve"> or justify practices inconsistent</w:t>
      </w:r>
      <w:r w:rsidRPr="00904E28">
        <w:rPr>
          <w:rFonts w:ascii="Times New Roman" w:eastAsia="Times New Roman" w:hAnsi="Times New Roman" w:cs="Times New Roman"/>
          <w:color w:val="FF0000"/>
          <w:sz w:val="24"/>
          <w:szCs w:val="24"/>
        </w:rPr>
        <w:t xml:space="preserve"> w</w:t>
      </w:r>
      <w:r w:rsidRPr="00904E28">
        <w:rPr>
          <w:rFonts w:ascii="Times New Roman" w:eastAsia="Times New Roman" w:hAnsi="Times New Roman" w:cs="Times New Roman"/>
          <w:color w:val="FF0000"/>
          <w:sz w:val="24"/>
          <w:szCs w:val="24"/>
          <w:shd w:val="clear" w:color="auto" w:fill="FFFFFF"/>
        </w:rPr>
        <w:t>ith the peace and safety of the state.</w:t>
      </w:r>
      <w:r w:rsidRPr="00904E28">
        <w:rPr>
          <w:rFonts w:ascii="Times New Roman" w:eastAsia="Times New Roman" w:hAnsi="Times New Roman" w:cs="Times New Roman"/>
          <w:color w:val="FF0000"/>
          <w:sz w:val="24"/>
          <w:szCs w:val="24"/>
        </w:rPr>
        <w:t> </w:t>
      </w:r>
    </w:p>
    <w:p w14:paraId="44B46D58" w14:textId="52F62AC4" w:rsidR="00EB3E6A" w:rsidRPr="00904E28" w:rsidRDefault="00EB3E6A" w:rsidP="00CC7A2F">
      <w:pPr>
        <w:spacing w:before="623" w:after="0" w:line="240" w:lineRule="auto"/>
        <w:ind w:left="2640" w:right="3329"/>
        <w:jc w:val="center"/>
        <w:rPr>
          <w:rFonts w:ascii="Times New Roman" w:eastAsia="Times New Roman" w:hAnsi="Times New Roman" w:cs="Times New Roman"/>
          <w:b/>
          <w:bCs/>
          <w:color w:val="FF0000"/>
          <w:sz w:val="24"/>
          <w:szCs w:val="24"/>
          <w:shd w:val="clear" w:color="auto" w:fill="FFFFFF"/>
        </w:rPr>
      </w:pPr>
      <w:r w:rsidRPr="00904E28">
        <w:rPr>
          <w:rFonts w:ascii="Times New Roman" w:eastAsia="Times New Roman" w:hAnsi="Times New Roman" w:cs="Times New Roman"/>
          <w:b/>
          <w:bCs/>
          <w:color w:val="FF0000"/>
          <w:sz w:val="24"/>
          <w:szCs w:val="24"/>
          <w:u w:val="single"/>
          <w:shd w:val="clear" w:color="auto" w:fill="FFFFFF"/>
        </w:rPr>
        <w:t>WASHINGTON S</w:t>
      </w:r>
      <w:r w:rsidR="00103131" w:rsidRPr="00904E28">
        <w:rPr>
          <w:rFonts w:ascii="Times New Roman" w:eastAsia="Times New Roman" w:hAnsi="Times New Roman" w:cs="Times New Roman"/>
          <w:b/>
          <w:bCs/>
          <w:color w:val="FF0000"/>
          <w:sz w:val="24"/>
          <w:szCs w:val="24"/>
          <w:u w:val="single"/>
          <w:shd w:val="clear" w:color="auto" w:fill="FFFFFF"/>
        </w:rPr>
        <w:t>T</w:t>
      </w:r>
      <w:r w:rsidRPr="00904E28">
        <w:rPr>
          <w:rFonts w:ascii="Times New Roman" w:eastAsia="Times New Roman" w:hAnsi="Times New Roman" w:cs="Times New Roman"/>
          <w:b/>
          <w:bCs/>
          <w:color w:val="FF0000"/>
          <w:sz w:val="24"/>
          <w:szCs w:val="24"/>
          <w:u w:val="single"/>
          <w:shd w:val="clear" w:color="auto" w:fill="FFFFFF"/>
        </w:rPr>
        <w:t>ATE CODE</w:t>
      </w:r>
      <w:r w:rsidR="00CC7A2F" w:rsidRPr="00904E28">
        <w:rPr>
          <w:rFonts w:ascii="Times New Roman" w:eastAsia="Times New Roman" w:hAnsi="Times New Roman" w:cs="Times New Roman"/>
          <w:b/>
          <w:bCs/>
          <w:color w:val="FF0000"/>
          <w:sz w:val="24"/>
          <w:szCs w:val="24"/>
          <w:shd w:val="clear" w:color="auto" w:fill="FFFFFF"/>
        </w:rPr>
        <w:t xml:space="preserve">  </w:t>
      </w:r>
      <w:r w:rsidRPr="00904E28">
        <w:rPr>
          <w:rFonts w:ascii="Times New Roman" w:eastAsia="Times New Roman" w:hAnsi="Times New Roman" w:cs="Times New Roman"/>
          <w:b/>
          <w:bCs/>
          <w:color w:val="FF0000"/>
          <w:sz w:val="24"/>
          <w:szCs w:val="24"/>
          <w:u w:val="single"/>
          <w:shd w:val="clear" w:color="auto" w:fill="FFFFFF"/>
        </w:rPr>
        <w:t>RCW 42.60.010</w:t>
      </w:r>
    </w:p>
    <w:p w14:paraId="5D08826B" w14:textId="3D3AECD5" w:rsidR="00EB3E6A" w:rsidRPr="00904E28" w:rsidRDefault="00EB3E6A" w:rsidP="00EB3E6A">
      <w:pPr>
        <w:spacing w:before="193" w:after="0" w:line="240" w:lineRule="auto"/>
        <w:ind w:left="2160" w:firstLine="720"/>
        <w:rPr>
          <w:rFonts w:ascii="Times New Roman" w:eastAsia="Times New Roman" w:hAnsi="Times New Roman" w:cs="Times New Roman"/>
          <w:color w:val="FF0000"/>
          <w:sz w:val="24"/>
          <w:szCs w:val="24"/>
        </w:rPr>
      </w:pPr>
      <w:r w:rsidRPr="00904E28">
        <w:rPr>
          <w:rFonts w:ascii="Times New Roman" w:eastAsia="Times New Roman" w:hAnsi="Times New Roman" w:cs="Times New Roman"/>
          <w:b/>
          <w:bCs/>
          <w:color w:val="FF0000"/>
          <w:sz w:val="24"/>
          <w:szCs w:val="24"/>
          <w:shd w:val="clear" w:color="auto" w:fill="FFFFFF"/>
        </w:rPr>
        <w:t xml:space="preserve">               </w:t>
      </w:r>
      <w:r w:rsidR="00210733" w:rsidRPr="00904E28">
        <w:rPr>
          <w:rFonts w:ascii="Times New Roman" w:eastAsia="Times New Roman" w:hAnsi="Times New Roman" w:cs="Times New Roman"/>
          <w:b/>
          <w:bCs/>
          <w:color w:val="FF0000"/>
          <w:sz w:val="24"/>
          <w:szCs w:val="24"/>
          <w:shd w:val="clear" w:color="auto" w:fill="FFFFFF"/>
        </w:rPr>
        <w:t xml:space="preserve">   </w:t>
      </w:r>
      <w:r w:rsidRPr="00904E28">
        <w:rPr>
          <w:rFonts w:ascii="Times New Roman" w:eastAsia="Times New Roman" w:hAnsi="Times New Roman" w:cs="Times New Roman"/>
          <w:b/>
          <w:bCs/>
          <w:color w:val="FF0000"/>
          <w:sz w:val="24"/>
          <w:szCs w:val="24"/>
          <w:u w:val="single"/>
          <w:shd w:val="clear" w:color="auto" w:fill="FFFFFF"/>
        </w:rPr>
        <w:t>Findings</w:t>
      </w:r>
      <w:r w:rsidRPr="00904E28">
        <w:rPr>
          <w:rFonts w:ascii="Times New Roman" w:eastAsia="Times New Roman" w:hAnsi="Times New Roman" w:cs="Times New Roman"/>
          <w:b/>
          <w:bCs/>
          <w:color w:val="FF0000"/>
          <w:sz w:val="24"/>
          <w:szCs w:val="24"/>
          <w:shd w:val="clear" w:color="auto" w:fill="FFFFFF"/>
        </w:rPr>
        <w:t>.</w:t>
      </w:r>
      <w:r w:rsidRPr="00904E28">
        <w:rPr>
          <w:rFonts w:ascii="Times New Roman" w:eastAsia="Times New Roman" w:hAnsi="Times New Roman" w:cs="Times New Roman"/>
          <w:b/>
          <w:bCs/>
          <w:color w:val="FF0000"/>
          <w:sz w:val="24"/>
          <w:szCs w:val="24"/>
        </w:rPr>
        <w:t> </w:t>
      </w:r>
    </w:p>
    <w:p w14:paraId="2A802E78" w14:textId="77777777" w:rsidR="00EB3E6A" w:rsidRPr="00904E28" w:rsidRDefault="00EB3E6A" w:rsidP="00EB3E6A">
      <w:pPr>
        <w:spacing w:before="193" w:after="0" w:line="240" w:lineRule="auto"/>
        <w:jc w:val="center"/>
        <w:rPr>
          <w:rFonts w:ascii="Times New Roman" w:eastAsia="Times New Roman" w:hAnsi="Times New Roman" w:cs="Times New Roman"/>
          <w:color w:val="FF0000"/>
          <w:sz w:val="24"/>
          <w:szCs w:val="24"/>
        </w:rPr>
      </w:pPr>
      <w:r w:rsidRPr="00904E28">
        <w:rPr>
          <w:rFonts w:ascii="Times New Roman" w:eastAsia="Times New Roman" w:hAnsi="Times New Roman" w:cs="Times New Roman"/>
          <w:color w:val="FF0000"/>
          <w:sz w:val="24"/>
          <w:szCs w:val="24"/>
        </w:rPr>
        <w:t>T</w:t>
      </w:r>
      <w:r w:rsidRPr="00904E28">
        <w:rPr>
          <w:rFonts w:ascii="Times New Roman" w:eastAsia="Times New Roman" w:hAnsi="Times New Roman" w:cs="Times New Roman"/>
          <w:color w:val="FF0000"/>
          <w:sz w:val="24"/>
          <w:szCs w:val="24"/>
          <w:shd w:val="clear" w:color="auto" w:fill="FFFFFF"/>
        </w:rPr>
        <w:t>he legislature finds and declares the following:</w:t>
      </w:r>
      <w:r w:rsidRPr="00904E28">
        <w:rPr>
          <w:rFonts w:ascii="Times New Roman" w:eastAsia="Times New Roman" w:hAnsi="Times New Roman" w:cs="Times New Roman"/>
          <w:color w:val="FF0000"/>
          <w:sz w:val="24"/>
          <w:szCs w:val="24"/>
        </w:rPr>
        <w:t> </w:t>
      </w:r>
    </w:p>
    <w:p w14:paraId="12838524" w14:textId="77777777" w:rsidR="00EB3E6A" w:rsidRPr="00904E28" w:rsidRDefault="00EB3E6A" w:rsidP="00EB3E6A">
      <w:pPr>
        <w:spacing w:before="193" w:after="0" w:line="240" w:lineRule="auto"/>
        <w:jc w:val="center"/>
        <w:rPr>
          <w:rFonts w:ascii="Times New Roman" w:eastAsia="Times New Roman" w:hAnsi="Times New Roman" w:cs="Times New Roman"/>
          <w:color w:val="FF0000"/>
          <w:sz w:val="24"/>
          <w:szCs w:val="24"/>
        </w:rPr>
      </w:pPr>
      <w:r w:rsidRPr="00904E28">
        <w:rPr>
          <w:rFonts w:ascii="Times New Roman" w:eastAsia="Times New Roman" w:hAnsi="Times New Roman" w:cs="Times New Roman"/>
          <w:color w:val="FF0000"/>
          <w:sz w:val="24"/>
          <w:szCs w:val="24"/>
        </w:rPr>
        <w:t>(</w:t>
      </w:r>
      <w:r w:rsidRPr="00904E28">
        <w:rPr>
          <w:rFonts w:ascii="Times New Roman" w:eastAsia="Times New Roman" w:hAnsi="Times New Roman" w:cs="Times New Roman"/>
          <w:color w:val="FF0000"/>
          <w:sz w:val="24"/>
          <w:szCs w:val="24"/>
          <w:shd w:val="clear" w:color="auto" w:fill="FFFFFF"/>
        </w:rPr>
        <w:t>1) Washington state celebrates the rich cultural heritage and diversity of its residents; and</w:t>
      </w:r>
      <w:r w:rsidRPr="00904E28">
        <w:rPr>
          <w:rFonts w:ascii="Times New Roman" w:eastAsia="Times New Roman" w:hAnsi="Times New Roman" w:cs="Times New Roman"/>
          <w:color w:val="FF0000"/>
          <w:sz w:val="24"/>
          <w:szCs w:val="24"/>
        </w:rPr>
        <w:t> </w:t>
      </w:r>
    </w:p>
    <w:p w14:paraId="2A711D09" w14:textId="6E7DF364" w:rsidR="00443AD5" w:rsidRPr="00904E28" w:rsidRDefault="00EB3E6A" w:rsidP="00CC7A2F">
      <w:pPr>
        <w:spacing w:before="208" w:after="0" w:line="240" w:lineRule="auto"/>
        <w:jc w:val="center"/>
        <w:rPr>
          <w:rFonts w:ascii="Times New Roman" w:eastAsia="Times New Roman" w:hAnsi="Times New Roman" w:cs="Times New Roman"/>
          <w:color w:val="FF0000"/>
          <w:sz w:val="24"/>
          <w:szCs w:val="24"/>
        </w:rPr>
      </w:pPr>
      <w:r w:rsidRPr="00904E28">
        <w:rPr>
          <w:rFonts w:ascii="Times New Roman" w:eastAsia="Times New Roman" w:hAnsi="Times New Roman" w:cs="Times New Roman"/>
          <w:color w:val="FF0000"/>
          <w:sz w:val="24"/>
          <w:szCs w:val="24"/>
          <w:shd w:val="clear" w:color="auto" w:fill="FFFFFF"/>
        </w:rPr>
        <w:t xml:space="preserve">(2) </w:t>
      </w:r>
      <w:r w:rsidRPr="00904E28">
        <w:rPr>
          <w:rFonts w:ascii="Times New Roman" w:eastAsia="Times New Roman" w:hAnsi="Times New Roman" w:cs="Times New Roman"/>
          <w:b/>
          <w:bCs/>
          <w:color w:val="FF0000"/>
          <w:sz w:val="24"/>
          <w:szCs w:val="24"/>
          <w:shd w:val="clear" w:color="auto" w:fill="FFFFFF"/>
        </w:rPr>
        <w:t>F</w:t>
      </w:r>
      <w:r w:rsidR="00BE7B0C" w:rsidRPr="00904E28">
        <w:rPr>
          <w:rFonts w:ascii="Times New Roman" w:eastAsia="Times New Roman" w:hAnsi="Times New Roman" w:cs="Times New Roman"/>
          <w:b/>
          <w:bCs/>
          <w:color w:val="FF0000"/>
          <w:sz w:val="24"/>
          <w:szCs w:val="24"/>
          <w:shd w:val="clear" w:color="auto" w:fill="FFFFFF"/>
        </w:rPr>
        <w:t>REEDOM</w:t>
      </w:r>
      <w:r w:rsidRPr="00904E28">
        <w:rPr>
          <w:rFonts w:ascii="Times New Roman" w:eastAsia="Times New Roman" w:hAnsi="Times New Roman" w:cs="Times New Roman"/>
          <w:color w:val="FF0000"/>
          <w:sz w:val="24"/>
          <w:szCs w:val="24"/>
          <w:shd w:val="clear" w:color="auto" w:fill="FFFFFF"/>
        </w:rPr>
        <w:t xml:space="preserve"> of religion and protection from persecution on the basis of religion is one of the founding</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ideals of the nation.</w:t>
      </w:r>
      <w:r w:rsidRPr="00904E28">
        <w:rPr>
          <w:rFonts w:ascii="Times New Roman" w:eastAsia="Times New Roman" w:hAnsi="Times New Roman" w:cs="Times New Roman"/>
          <w:color w:val="FF0000"/>
          <w:sz w:val="24"/>
          <w:szCs w:val="24"/>
        </w:rPr>
        <w:t> </w:t>
      </w:r>
    </w:p>
    <w:p w14:paraId="5073B6CA" w14:textId="77777777" w:rsidR="00443AD5" w:rsidRPr="00904E28" w:rsidRDefault="00443AD5" w:rsidP="00443AD5">
      <w:pPr>
        <w:spacing w:before="208" w:after="0" w:line="240" w:lineRule="auto"/>
        <w:jc w:val="center"/>
        <w:rPr>
          <w:rFonts w:ascii="Times New Roman" w:eastAsia="Times New Roman" w:hAnsi="Times New Roman" w:cs="Times New Roman"/>
          <w:color w:val="FF0000"/>
          <w:sz w:val="24"/>
          <w:szCs w:val="24"/>
        </w:rPr>
      </w:pPr>
    </w:p>
    <w:p w14:paraId="02383908" w14:textId="4A325DE9" w:rsidR="00443AD5" w:rsidRPr="00904E28" w:rsidRDefault="00103131" w:rsidP="00103131">
      <w:pPr>
        <w:spacing w:before="208" w:after="0" w:line="240" w:lineRule="auto"/>
        <w:ind w:left="1440" w:firstLine="720"/>
        <w:rPr>
          <w:rFonts w:ascii="Times New Roman" w:eastAsia="Times New Roman" w:hAnsi="Times New Roman" w:cs="Times New Roman"/>
          <w:color w:val="FF0000"/>
          <w:sz w:val="24"/>
          <w:szCs w:val="24"/>
          <w:u w:val="single"/>
        </w:rPr>
      </w:pPr>
      <w:r w:rsidRPr="00904E28">
        <w:rPr>
          <w:rFonts w:ascii="Times New Roman" w:eastAsia="Times New Roman" w:hAnsi="Times New Roman" w:cs="Times New Roman"/>
          <w:b/>
          <w:bCs/>
          <w:color w:val="FF0000"/>
          <w:sz w:val="24"/>
          <w:szCs w:val="24"/>
          <w:shd w:val="clear" w:color="auto" w:fill="FFFFFF"/>
        </w:rPr>
        <w:t xml:space="preserve">               </w:t>
      </w:r>
      <w:r w:rsidR="00443AD5" w:rsidRPr="00904E28">
        <w:rPr>
          <w:rFonts w:ascii="Times New Roman" w:eastAsia="Times New Roman" w:hAnsi="Times New Roman" w:cs="Times New Roman"/>
          <w:b/>
          <w:bCs/>
          <w:color w:val="FF0000"/>
          <w:sz w:val="24"/>
          <w:szCs w:val="24"/>
          <w:u w:val="single"/>
          <w:shd w:val="clear" w:color="auto" w:fill="FFFFFF"/>
        </w:rPr>
        <w:t>WASHINGTON STATE</w:t>
      </w:r>
      <w:r w:rsidR="00443AD5" w:rsidRPr="00904E28">
        <w:rPr>
          <w:rFonts w:ascii="Times New Roman" w:eastAsia="Times New Roman" w:hAnsi="Times New Roman" w:cs="Times New Roman"/>
          <w:b/>
          <w:bCs/>
          <w:color w:val="FF0000"/>
          <w:sz w:val="24"/>
          <w:szCs w:val="24"/>
          <w:u w:val="single"/>
        </w:rPr>
        <w:t> </w:t>
      </w:r>
    </w:p>
    <w:p w14:paraId="41F08C9F" w14:textId="64DCCA31" w:rsidR="00443AD5" w:rsidRPr="00904E28" w:rsidRDefault="00CC7A2F" w:rsidP="00261B36">
      <w:pPr>
        <w:spacing w:before="343" w:after="0" w:line="240" w:lineRule="auto"/>
        <w:ind w:right="1076"/>
        <w:jc w:val="center"/>
        <w:rPr>
          <w:rFonts w:ascii="Times New Roman" w:eastAsia="Times New Roman" w:hAnsi="Times New Roman" w:cs="Times New Roman"/>
          <w:b/>
          <w:bCs/>
          <w:color w:val="FF0000"/>
          <w:sz w:val="24"/>
          <w:szCs w:val="24"/>
          <w:u w:val="single"/>
        </w:rPr>
      </w:pPr>
      <w:r w:rsidRPr="00904E28">
        <w:rPr>
          <w:rFonts w:ascii="Times New Roman" w:eastAsia="Times New Roman" w:hAnsi="Times New Roman" w:cs="Times New Roman"/>
          <w:b/>
          <w:bCs/>
          <w:color w:val="FF0000"/>
          <w:sz w:val="24"/>
          <w:szCs w:val="24"/>
          <w:shd w:val="clear" w:color="auto" w:fill="FFFFFF"/>
        </w:rPr>
        <w:t xml:space="preserve">        </w:t>
      </w:r>
      <w:r w:rsidR="00443AD5" w:rsidRPr="00904E28">
        <w:rPr>
          <w:rFonts w:ascii="Times New Roman" w:eastAsia="Times New Roman" w:hAnsi="Times New Roman" w:cs="Times New Roman"/>
          <w:b/>
          <w:bCs/>
          <w:color w:val="FF0000"/>
          <w:sz w:val="24"/>
          <w:szCs w:val="24"/>
          <w:u w:val="single"/>
          <w:shd w:val="clear" w:color="auto" w:fill="FFFFFF"/>
        </w:rPr>
        <w:t>CERTIFICATION OF ENROLLMENT ENGROSSED HOUSE BILL 2097</w:t>
      </w:r>
    </w:p>
    <w:p w14:paraId="1E32BD04" w14:textId="245E71FE" w:rsidR="00103131" w:rsidRPr="00904E28" w:rsidRDefault="00261B36" w:rsidP="00535653">
      <w:pPr>
        <w:spacing w:before="343" w:after="0" w:line="240" w:lineRule="auto"/>
        <w:ind w:right="1076"/>
        <w:jc w:val="center"/>
        <w:rPr>
          <w:rFonts w:ascii="Times New Roman" w:eastAsia="Times New Roman" w:hAnsi="Times New Roman" w:cs="Times New Roman"/>
          <w:b/>
          <w:bCs/>
          <w:color w:val="FF0000"/>
          <w:sz w:val="24"/>
          <w:szCs w:val="24"/>
        </w:rPr>
      </w:pPr>
      <w:r w:rsidRPr="00904E28">
        <w:rPr>
          <w:b/>
          <w:bCs/>
          <w:color w:val="FF0000"/>
        </w:rPr>
        <w:t xml:space="preserve">     </w:t>
      </w:r>
      <w:r w:rsidR="00CC7A2F" w:rsidRPr="00904E28">
        <w:rPr>
          <w:b/>
          <w:bCs/>
          <w:color w:val="FF0000"/>
        </w:rPr>
        <w:t xml:space="preserve"> </w:t>
      </w:r>
      <w:r w:rsidR="00CA5716" w:rsidRPr="00904E28">
        <w:rPr>
          <w:rFonts w:ascii="Times New Roman" w:hAnsi="Times New Roman" w:cs="Times New Roman"/>
          <w:b/>
          <w:bCs/>
          <w:color w:val="FF0000"/>
          <w:sz w:val="24"/>
          <w:szCs w:val="24"/>
        </w:rPr>
        <w:t>AS AMENDED BY THE SENATE Passed Legislature - 2018 Regular</w:t>
      </w:r>
      <w:r w:rsidR="00103131" w:rsidRPr="00904E28">
        <w:rPr>
          <w:rFonts w:ascii="Times New Roman" w:hAnsi="Times New Roman" w:cs="Times New Roman"/>
          <w:b/>
          <w:bCs/>
          <w:color w:val="FF0000"/>
          <w:sz w:val="24"/>
          <w:szCs w:val="24"/>
        </w:rPr>
        <w:t xml:space="preserve"> </w:t>
      </w:r>
      <w:r w:rsidR="00CA5716" w:rsidRPr="00904E28">
        <w:rPr>
          <w:rFonts w:ascii="Times New Roman" w:hAnsi="Times New Roman" w:cs="Times New Roman"/>
          <w:b/>
          <w:bCs/>
          <w:color w:val="FF0000"/>
          <w:sz w:val="24"/>
          <w:szCs w:val="24"/>
        </w:rPr>
        <w:t>Sessio</w:t>
      </w:r>
      <w:r w:rsidR="00103131" w:rsidRPr="00904E28">
        <w:rPr>
          <w:rFonts w:ascii="Times New Roman" w:hAnsi="Times New Roman" w:cs="Times New Roman"/>
          <w:b/>
          <w:bCs/>
          <w:color w:val="FF0000"/>
          <w:sz w:val="24"/>
          <w:szCs w:val="24"/>
        </w:rPr>
        <w:t>n</w:t>
      </w:r>
      <w:r w:rsidR="00103131" w:rsidRPr="00904E28">
        <w:rPr>
          <w:rFonts w:ascii="Times New Roman" w:eastAsia="Times New Roman" w:hAnsi="Times New Roman" w:cs="Times New Roman"/>
          <w:color w:val="FF0000"/>
          <w:sz w:val="24"/>
          <w:szCs w:val="24"/>
          <w:shd w:val="clear" w:color="auto" w:fill="FFFFFF"/>
        </w:rPr>
        <w:t xml:space="preserve"> Chapter 303, Laws of 2018 (partial veto) 65th Legislature 2018 Regular Session</w:t>
      </w:r>
      <w:r w:rsidR="00103131"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 xml:space="preserve">  </w:t>
      </w:r>
      <w:r w:rsidR="00CC7A2F" w:rsidRPr="00904E28">
        <w:rPr>
          <w:rFonts w:ascii="Times New Roman" w:eastAsia="Times New Roman" w:hAnsi="Times New Roman" w:cs="Times New Roman"/>
          <w:color w:val="FF0000"/>
          <w:sz w:val="24"/>
          <w:szCs w:val="24"/>
          <w:shd w:val="clear" w:color="auto" w:fill="FFFFFF"/>
        </w:rPr>
        <w:t xml:space="preserve">    </w:t>
      </w:r>
    </w:p>
    <w:p w14:paraId="444F89C1" w14:textId="6CBF829F" w:rsidR="00443AD5" w:rsidRPr="00904E28" w:rsidRDefault="00103131" w:rsidP="00261B36">
      <w:pPr>
        <w:spacing w:before="328" w:after="0" w:line="480" w:lineRule="auto"/>
        <w:ind w:right="992"/>
        <w:jc w:val="center"/>
        <w:rPr>
          <w:rFonts w:ascii="Times New Roman" w:eastAsia="Times New Roman" w:hAnsi="Times New Roman" w:cs="Times New Roman"/>
          <w:color w:val="FF0000"/>
          <w:sz w:val="24"/>
          <w:szCs w:val="24"/>
          <w:u w:val="single"/>
        </w:rPr>
      </w:pPr>
      <w:r w:rsidRPr="00904E28">
        <w:rPr>
          <w:rFonts w:ascii="Times New Roman" w:eastAsia="Times New Roman" w:hAnsi="Times New Roman" w:cs="Times New Roman"/>
          <w:color w:val="FF0000"/>
          <w:sz w:val="24"/>
          <w:szCs w:val="24"/>
          <w:shd w:val="clear" w:color="auto" w:fill="FFFFFF"/>
        </w:rPr>
        <w:t xml:space="preserve">        </w:t>
      </w:r>
      <w:r w:rsidR="00443AD5" w:rsidRPr="00904E28">
        <w:rPr>
          <w:rFonts w:ascii="Times New Roman" w:eastAsia="Times New Roman" w:hAnsi="Times New Roman" w:cs="Times New Roman"/>
          <w:b/>
          <w:bCs/>
          <w:color w:val="FF0000"/>
          <w:sz w:val="24"/>
          <w:szCs w:val="24"/>
          <w:u w:val="single"/>
          <w:shd w:val="clear" w:color="auto" w:fill="FFFFFF"/>
        </w:rPr>
        <w:t>RELIGIOUS AFFILIATION--DISCLOSURE</w:t>
      </w:r>
    </w:p>
    <w:p w14:paraId="2E50AB82" w14:textId="1A4FD782" w:rsidR="00B9157B" w:rsidRPr="00904E28" w:rsidRDefault="00443AD5" w:rsidP="00443AD5">
      <w:pPr>
        <w:spacing w:before="48" w:after="0" w:line="240" w:lineRule="auto"/>
        <w:rPr>
          <w:rFonts w:ascii="Times New Roman" w:hAnsi="Times New Roman" w:cs="Times New Roman"/>
          <w:color w:val="FF0000"/>
          <w:sz w:val="24"/>
          <w:szCs w:val="24"/>
        </w:rPr>
      </w:pPr>
      <w:r w:rsidRPr="00904E28">
        <w:rPr>
          <w:rFonts w:ascii="Times New Roman" w:eastAsia="Times New Roman" w:hAnsi="Times New Roman" w:cs="Times New Roman"/>
          <w:b/>
          <w:bCs/>
          <w:color w:val="FF0000"/>
          <w:sz w:val="24"/>
          <w:szCs w:val="24"/>
          <w:shd w:val="clear" w:color="auto" w:fill="FFFFFF"/>
        </w:rPr>
        <w:t xml:space="preserve">             </w:t>
      </w:r>
      <w:r w:rsidR="00BD1276" w:rsidRPr="00904E28">
        <w:rPr>
          <w:rFonts w:ascii="Times New Roman" w:hAnsi="Times New Roman" w:cs="Times New Roman"/>
          <w:color w:val="FF0000"/>
          <w:sz w:val="24"/>
          <w:szCs w:val="24"/>
        </w:rPr>
        <w:t xml:space="preserve">AN ACT Relating to limiting disclosure of information about the religious affiliation of individuals; adding a new section to chapter 3 49.60 RCW; adding a new section to chapter 42.56 RCW; adding a new chapter to Title 42 RCW; and creating a new section. </w:t>
      </w:r>
    </w:p>
    <w:p w14:paraId="040B6654" w14:textId="44615EA9" w:rsidR="00CC7A2F" w:rsidRPr="00904E28" w:rsidRDefault="00CC7A2F" w:rsidP="00443AD5">
      <w:pPr>
        <w:spacing w:before="48" w:after="0" w:line="240" w:lineRule="auto"/>
        <w:rPr>
          <w:rFonts w:ascii="Times New Roman" w:hAnsi="Times New Roman" w:cs="Times New Roman"/>
          <w:color w:val="FF0000"/>
          <w:sz w:val="24"/>
          <w:szCs w:val="24"/>
        </w:rPr>
      </w:pPr>
    </w:p>
    <w:p w14:paraId="5572DB3B" w14:textId="631B4F2C" w:rsidR="00F36831" w:rsidRPr="00904E28" w:rsidRDefault="00BD1276" w:rsidP="00CC7A2F">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b/>
          <w:bCs/>
          <w:color w:val="FF0000"/>
          <w:sz w:val="24"/>
          <w:szCs w:val="24"/>
        </w:rPr>
        <w:t>BE IT ENACTED BY THE LEGISLATURE OF THE STATE OF WASHINGTON</w:t>
      </w:r>
      <w:r w:rsidRPr="00904E28">
        <w:rPr>
          <w:rFonts w:ascii="Times New Roman" w:hAnsi="Times New Roman" w:cs="Times New Roman"/>
          <w:color w:val="FF0000"/>
          <w:sz w:val="24"/>
          <w:szCs w:val="24"/>
        </w:rPr>
        <w:t xml:space="preserve">: 6 </w:t>
      </w:r>
      <w:r w:rsidR="00CC7A2F" w:rsidRPr="00904E28">
        <w:rPr>
          <w:rFonts w:ascii="Times New Roman" w:hAnsi="Times New Roman" w:cs="Times New Roman"/>
          <w:color w:val="FF0000"/>
          <w:sz w:val="24"/>
          <w:szCs w:val="24"/>
        </w:rPr>
        <w:t xml:space="preserve">    </w:t>
      </w:r>
      <w:r w:rsidRPr="00904E28">
        <w:rPr>
          <w:rFonts w:ascii="Times New Roman" w:hAnsi="Times New Roman" w:cs="Times New Roman"/>
          <w:color w:val="FF0000"/>
          <w:sz w:val="24"/>
          <w:szCs w:val="24"/>
        </w:rPr>
        <w:t xml:space="preserve">NEW </w:t>
      </w:r>
      <w:proofErr w:type="gramStart"/>
      <w:r w:rsidRPr="00904E28">
        <w:rPr>
          <w:rFonts w:ascii="Times New Roman" w:hAnsi="Times New Roman" w:cs="Times New Roman"/>
          <w:color w:val="FF0000"/>
          <w:sz w:val="24"/>
          <w:szCs w:val="24"/>
        </w:rPr>
        <w:t>SECTION</w:t>
      </w:r>
      <w:proofErr w:type="gramEnd"/>
      <w:r w:rsidRPr="00904E28">
        <w:rPr>
          <w:rFonts w:ascii="Times New Roman" w:hAnsi="Times New Roman" w:cs="Times New Roman"/>
          <w:color w:val="FF0000"/>
          <w:sz w:val="24"/>
          <w:szCs w:val="24"/>
        </w:rPr>
        <w:t xml:space="preserve">. Sec. 1. </w:t>
      </w:r>
    </w:p>
    <w:p w14:paraId="51826845" w14:textId="1A3DF1D3" w:rsidR="00B9157B"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color w:val="FF0000"/>
          <w:sz w:val="24"/>
          <w:szCs w:val="24"/>
        </w:rPr>
        <w:t>The legislature finds and declares the  following:  (1) Washington state celebrates the rich cultural heritage and diversity of its residents; and (2) Freedom of religion and protection from persecution on the  basis of religion is one of the founding ideals of the nation.</w:t>
      </w:r>
    </w:p>
    <w:p w14:paraId="32E0984B" w14:textId="0F6910E1" w:rsidR="00B9157B"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color w:val="FF0000"/>
          <w:sz w:val="24"/>
          <w:szCs w:val="24"/>
        </w:rPr>
        <w:t>NEW SECTION. Sec. 2. A new section is added to chapter 49.60 RCW to read as follows:</w:t>
      </w:r>
    </w:p>
    <w:p w14:paraId="3CB62E91" w14:textId="6E998939" w:rsidR="00B9157B" w:rsidRPr="00904E28" w:rsidRDefault="00261B36" w:rsidP="00443AD5">
      <w:pPr>
        <w:spacing w:before="48" w:after="0" w:line="240" w:lineRule="auto"/>
        <w:rPr>
          <w:rFonts w:ascii="Times New Roman" w:hAnsi="Times New Roman" w:cs="Times New Roman"/>
          <w:b/>
          <w:bCs/>
          <w:color w:val="FF0000"/>
          <w:sz w:val="24"/>
          <w:szCs w:val="24"/>
        </w:rPr>
      </w:pPr>
      <w:r w:rsidRPr="00904E28">
        <w:rPr>
          <w:rFonts w:ascii="Times New Roman" w:hAnsi="Times New Roman" w:cs="Times New Roman"/>
          <w:b/>
          <w:bCs/>
          <w:color w:val="FF0000"/>
          <w:sz w:val="24"/>
          <w:szCs w:val="24"/>
        </w:rPr>
        <w:t>I</w:t>
      </w:r>
      <w:r w:rsidR="00BE7B0C" w:rsidRPr="00904E28">
        <w:rPr>
          <w:rFonts w:ascii="Times New Roman" w:hAnsi="Times New Roman" w:cs="Times New Roman"/>
          <w:b/>
          <w:bCs/>
          <w:color w:val="FF0000"/>
          <w:sz w:val="24"/>
          <w:szCs w:val="24"/>
        </w:rPr>
        <w:t>t is an</w:t>
      </w:r>
      <w:r w:rsidRPr="00904E28">
        <w:rPr>
          <w:rFonts w:ascii="Times New Roman" w:hAnsi="Times New Roman" w:cs="Times New Roman"/>
          <w:b/>
          <w:bCs/>
          <w:color w:val="FF0000"/>
          <w:sz w:val="24"/>
          <w:szCs w:val="24"/>
        </w:rPr>
        <w:t xml:space="preserve"> UNFAIR </w:t>
      </w:r>
      <w:r w:rsidR="00BE7B0C" w:rsidRPr="00904E28">
        <w:rPr>
          <w:rFonts w:ascii="Times New Roman" w:hAnsi="Times New Roman" w:cs="Times New Roman"/>
          <w:b/>
          <w:bCs/>
          <w:color w:val="FF0000"/>
          <w:sz w:val="24"/>
          <w:szCs w:val="24"/>
        </w:rPr>
        <w:t xml:space="preserve"> practice for an employer to:</w:t>
      </w:r>
    </w:p>
    <w:p w14:paraId="72799C9A" w14:textId="09593030" w:rsidR="00B9157B" w:rsidRPr="00904E28" w:rsidRDefault="00BD1276" w:rsidP="00443AD5">
      <w:pPr>
        <w:spacing w:before="48" w:after="0" w:line="240" w:lineRule="auto"/>
        <w:rPr>
          <w:rFonts w:ascii="Times New Roman" w:hAnsi="Times New Roman" w:cs="Times New Roman"/>
          <w:b/>
          <w:bCs/>
          <w:color w:val="FF0000"/>
          <w:sz w:val="24"/>
          <w:szCs w:val="24"/>
        </w:rPr>
      </w:pPr>
      <w:r w:rsidRPr="00904E28">
        <w:rPr>
          <w:rFonts w:ascii="Times New Roman" w:hAnsi="Times New Roman" w:cs="Times New Roman"/>
          <w:b/>
          <w:bCs/>
          <w:color w:val="FF0000"/>
          <w:sz w:val="24"/>
          <w:szCs w:val="24"/>
        </w:rPr>
        <w:t xml:space="preserve">(1) Require an employee to disclose his or her sincerely held  religious affiliation or beliefs, </w:t>
      </w:r>
      <w:r w:rsidRPr="00904E28">
        <w:rPr>
          <w:rFonts w:ascii="Times New Roman" w:hAnsi="Times New Roman" w:cs="Times New Roman"/>
          <w:color w:val="FF0000"/>
          <w:sz w:val="24"/>
          <w:szCs w:val="24"/>
        </w:rPr>
        <w:t>unless the disclosure is for the purpose of providing a religious accommodation at the request of the employee; or</w:t>
      </w:r>
      <w:r w:rsidRPr="00904E28">
        <w:rPr>
          <w:rFonts w:ascii="Times New Roman" w:hAnsi="Times New Roman" w:cs="Times New Roman"/>
          <w:b/>
          <w:bCs/>
          <w:color w:val="FF0000"/>
          <w:sz w:val="24"/>
          <w:szCs w:val="24"/>
        </w:rPr>
        <w:t xml:space="preserve"> </w:t>
      </w:r>
    </w:p>
    <w:p w14:paraId="34DEF366" w14:textId="1FA2F1A0" w:rsidR="007B70C0"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b/>
          <w:bCs/>
          <w:color w:val="FF0000"/>
          <w:sz w:val="24"/>
          <w:szCs w:val="24"/>
        </w:rPr>
        <w:t xml:space="preserve">(2) </w:t>
      </w:r>
      <w:r w:rsidRPr="00904E28">
        <w:rPr>
          <w:rFonts w:ascii="Times New Roman" w:hAnsi="Times New Roman" w:cs="Times New Roman"/>
          <w:color w:val="FF0000"/>
          <w:sz w:val="24"/>
          <w:szCs w:val="24"/>
        </w:rPr>
        <w:t>Require or authorize an employee to</w:t>
      </w:r>
      <w:r w:rsidRPr="00904E28">
        <w:rPr>
          <w:rFonts w:ascii="Times New Roman" w:hAnsi="Times New Roman" w:cs="Times New Roman"/>
          <w:b/>
          <w:bCs/>
          <w:color w:val="FF0000"/>
          <w:sz w:val="24"/>
          <w:szCs w:val="24"/>
        </w:rPr>
        <w:t xml:space="preserve"> disclose information about the religious affiliation of </w:t>
      </w:r>
      <w:r w:rsidRPr="00904E28">
        <w:rPr>
          <w:rFonts w:ascii="Times New Roman" w:hAnsi="Times New Roman" w:cs="Times New Roman"/>
          <w:color w:val="FF0000"/>
          <w:sz w:val="24"/>
          <w:szCs w:val="24"/>
        </w:rPr>
        <w:t xml:space="preserve">another employee, unless the ENGROSSED HOUSE BILL 2097 AS AMENDED BY THE SENATE Passed Legislature -1 EHB 2097.PL 1 individual whose religious affiliation will be disclosed </w:t>
      </w:r>
    </w:p>
    <w:p w14:paraId="0BE21481" w14:textId="74B50D45" w:rsidR="007B70C0"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color w:val="FF0000"/>
          <w:sz w:val="24"/>
          <w:szCs w:val="24"/>
        </w:rPr>
        <w:t xml:space="preserve">4 NEW </w:t>
      </w:r>
      <w:proofErr w:type="gramStart"/>
      <w:r w:rsidRPr="00904E28">
        <w:rPr>
          <w:rFonts w:ascii="Times New Roman" w:hAnsi="Times New Roman" w:cs="Times New Roman"/>
          <w:color w:val="FF0000"/>
          <w:sz w:val="24"/>
          <w:szCs w:val="24"/>
        </w:rPr>
        <w:t>SECTION</w:t>
      </w:r>
      <w:proofErr w:type="gramEnd"/>
      <w:r w:rsidRPr="00904E28">
        <w:rPr>
          <w:rFonts w:ascii="Times New Roman" w:hAnsi="Times New Roman" w:cs="Times New Roman"/>
          <w:color w:val="FF0000"/>
          <w:sz w:val="24"/>
          <w:szCs w:val="24"/>
        </w:rPr>
        <w:t>. Sec. 3. A state or local government agency o</w:t>
      </w:r>
      <w:r w:rsidR="007B70C0" w:rsidRPr="00904E28">
        <w:rPr>
          <w:rFonts w:ascii="Times New Roman" w:hAnsi="Times New Roman" w:cs="Times New Roman"/>
          <w:color w:val="FF0000"/>
          <w:sz w:val="24"/>
          <w:szCs w:val="24"/>
        </w:rPr>
        <w:t>r</w:t>
      </w:r>
      <w:r w:rsidRPr="00904E28">
        <w:rPr>
          <w:rFonts w:ascii="Times New Roman" w:hAnsi="Times New Roman" w:cs="Times New Roman"/>
          <w:color w:val="FF0000"/>
          <w:sz w:val="24"/>
          <w:szCs w:val="24"/>
        </w:rPr>
        <w:t xml:space="preserve"> public employee </w:t>
      </w:r>
      <w:r w:rsidR="00BE7B0C" w:rsidRPr="00904E28">
        <w:rPr>
          <w:rFonts w:ascii="Times New Roman" w:hAnsi="Times New Roman" w:cs="Times New Roman"/>
          <w:b/>
          <w:bCs/>
          <w:color w:val="FF0000"/>
          <w:sz w:val="24"/>
          <w:szCs w:val="24"/>
        </w:rPr>
        <w:t>SHALL</w:t>
      </w:r>
      <w:r w:rsidR="00BE7B0C" w:rsidRPr="00904E28">
        <w:rPr>
          <w:rFonts w:ascii="Times New Roman" w:hAnsi="Times New Roman" w:cs="Times New Roman"/>
          <w:color w:val="FF0000"/>
          <w:sz w:val="24"/>
          <w:szCs w:val="24"/>
        </w:rPr>
        <w:t xml:space="preserve"> </w:t>
      </w:r>
      <w:r w:rsidR="00BE7B0C" w:rsidRPr="00904E28">
        <w:rPr>
          <w:rFonts w:ascii="Times New Roman" w:hAnsi="Times New Roman" w:cs="Times New Roman"/>
          <w:b/>
          <w:bCs/>
          <w:color w:val="FF0000"/>
          <w:sz w:val="24"/>
          <w:szCs w:val="24"/>
        </w:rPr>
        <w:t>NOT</w:t>
      </w:r>
      <w:r w:rsidRPr="00904E28">
        <w:rPr>
          <w:rFonts w:ascii="Times New Roman" w:hAnsi="Times New Roman" w:cs="Times New Roman"/>
          <w:color w:val="FF0000"/>
          <w:sz w:val="24"/>
          <w:szCs w:val="24"/>
        </w:rPr>
        <w:t xml:space="preserve">: </w:t>
      </w:r>
    </w:p>
    <w:p w14:paraId="0FD04485" w14:textId="3C056523" w:rsidR="007B70C0"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color w:val="FF0000"/>
          <w:sz w:val="24"/>
          <w:szCs w:val="24"/>
        </w:rPr>
        <w:t xml:space="preserve">(1) Provide or disclose to federal government authorities personally identifiable information regarding the religious beliefs, practices, or affiliation of any individual, except where the employee is a </w:t>
      </w:r>
      <w:r w:rsidR="00BE7B0C" w:rsidRPr="00904E28">
        <w:rPr>
          <w:rFonts w:ascii="Times New Roman" w:hAnsi="Times New Roman" w:cs="Times New Roman"/>
          <w:b/>
          <w:bCs/>
          <w:color w:val="FF0000"/>
          <w:sz w:val="24"/>
          <w:szCs w:val="24"/>
        </w:rPr>
        <w:t>WITNESS TO A CRIME</w:t>
      </w:r>
      <w:r w:rsidR="000B23F0" w:rsidRPr="00904E28">
        <w:rPr>
          <w:rFonts w:ascii="Times New Roman" w:hAnsi="Times New Roman" w:cs="Times New Roman"/>
          <w:color w:val="FF0000"/>
          <w:sz w:val="24"/>
          <w:szCs w:val="24"/>
        </w:rPr>
        <w:t xml:space="preserve">. </w:t>
      </w:r>
      <w:r w:rsidR="00BE7B0C" w:rsidRPr="00904E28">
        <w:rPr>
          <w:rFonts w:ascii="Times New Roman" w:hAnsi="Times New Roman" w:cs="Times New Roman"/>
          <w:color w:val="FF0000"/>
          <w:sz w:val="24"/>
          <w:szCs w:val="24"/>
        </w:rPr>
        <w:t>(</w:t>
      </w:r>
      <w:r w:rsidR="000B23F0" w:rsidRPr="00904E28">
        <w:rPr>
          <w:rFonts w:ascii="Times New Roman" w:hAnsi="Times New Roman" w:cs="Times New Roman"/>
          <w:color w:val="FF0000"/>
          <w:sz w:val="24"/>
          <w:szCs w:val="24"/>
        </w:rPr>
        <w:t>The lawful definition of a crime must be well established.)</w:t>
      </w:r>
    </w:p>
    <w:p w14:paraId="1D07E384" w14:textId="54AC7E0D" w:rsidR="00B773DB" w:rsidRPr="00904E28" w:rsidRDefault="00BD1276" w:rsidP="00443AD5">
      <w:pPr>
        <w:spacing w:before="48" w:after="0" w:line="240" w:lineRule="auto"/>
        <w:rPr>
          <w:rFonts w:ascii="Times New Roman" w:hAnsi="Times New Roman" w:cs="Times New Roman"/>
          <w:color w:val="FF0000"/>
          <w:sz w:val="24"/>
          <w:szCs w:val="24"/>
        </w:rPr>
      </w:pPr>
      <w:r w:rsidRPr="00904E28">
        <w:rPr>
          <w:rFonts w:ascii="Times New Roman" w:hAnsi="Times New Roman" w:cs="Times New Roman"/>
          <w:color w:val="FF0000"/>
          <w:sz w:val="24"/>
          <w:szCs w:val="24"/>
        </w:rPr>
        <w:t>(2) Use public funds, facilities, property, equipment, or  personnel to assist in creation, implementation, or enforcement of  any government program compiling a list, registry, or database of personally identifiable information about individuals based on religious beliefs, practice, or affiliation, for law enforcement or immigration purposes; o</w:t>
      </w:r>
      <w:r w:rsidR="00B773DB" w:rsidRPr="00904E28">
        <w:rPr>
          <w:rFonts w:ascii="Times New Roman" w:hAnsi="Times New Roman" w:cs="Times New Roman"/>
          <w:color w:val="FF0000"/>
          <w:sz w:val="24"/>
          <w:szCs w:val="24"/>
        </w:rPr>
        <w:t>r</w:t>
      </w:r>
    </w:p>
    <w:p w14:paraId="3A64815D" w14:textId="16AEA649" w:rsidR="00443AD5" w:rsidRPr="00904E28" w:rsidRDefault="00BD1276" w:rsidP="00443AD5">
      <w:pPr>
        <w:spacing w:before="48" w:after="0" w:line="240" w:lineRule="auto"/>
        <w:rPr>
          <w:rFonts w:ascii="Times New Roman" w:hAnsi="Times New Roman" w:cs="Times New Roman"/>
          <w:b/>
          <w:bCs/>
          <w:color w:val="FF0000"/>
          <w:sz w:val="24"/>
          <w:szCs w:val="24"/>
        </w:rPr>
      </w:pPr>
      <w:r w:rsidRPr="00904E28">
        <w:rPr>
          <w:rFonts w:ascii="Times New Roman" w:hAnsi="Times New Roman" w:cs="Times New Roman"/>
          <w:color w:val="FF0000"/>
          <w:sz w:val="24"/>
          <w:szCs w:val="24"/>
        </w:rPr>
        <w:t>(3) Make personally identifiable information from agency  databases available, including any databases maintained by private vendors contracting with the agency, to anyone or any entity for the purpose of investigation or enforcement under any government program  compiling a list, registry, or database of individuals based on religious belief, practice, or affiliation, or national origin, or  ethnicity for law enforcement or immigration purposes</w:t>
      </w:r>
      <w:r w:rsidRPr="00904E28">
        <w:rPr>
          <w:rFonts w:ascii="Times New Roman" w:hAnsi="Times New Roman" w:cs="Times New Roman"/>
          <w:b/>
          <w:bCs/>
          <w:color w:val="FF0000"/>
          <w:sz w:val="24"/>
          <w:szCs w:val="24"/>
        </w:rPr>
        <w:t xml:space="preserve">.  </w:t>
      </w:r>
    </w:p>
    <w:p w14:paraId="7B84A61E" w14:textId="77777777" w:rsidR="00BD1276" w:rsidRPr="00904E28" w:rsidRDefault="00BD1276" w:rsidP="00443AD5">
      <w:pPr>
        <w:spacing w:before="48" w:after="0" w:line="240" w:lineRule="auto"/>
        <w:rPr>
          <w:rFonts w:ascii="Times New Roman" w:eastAsia="Times New Roman" w:hAnsi="Times New Roman" w:cs="Times New Roman"/>
          <w:b/>
          <w:bCs/>
          <w:color w:val="FF0000"/>
          <w:sz w:val="24"/>
          <w:szCs w:val="24"/>
        </w:rPr>
      </w:pPr>
    </w:p>
    <w:p w14:paraId="56AFEDC9" w14:textId="11197C2E" w:rsidR="005C06F7" w:rsidRPr="00904E28" w:rsidRDefault="005C06F7" w:rsidP="00443AD5">
      <w:pPr>
        <w:spacing w:before="48" w:after="0" w:line="240" w:lineRule="auto"/>
        <w:rPr>
          <w:rFonts w:ascii="Times New Roman" w:eastAsia="Times New Roman" w:hAnsi="Times New Roman" w:cs="Times New Roman"/>
          <w:color w:val="FF0000"/>
          <w:sz w:val="24"/>
          <w:szCs w:val="24"/>
        </w:rPr>
      </w:pPr>
      <w:r w:rsidRPr="00904E28">
        <w:rPr>
          <w:rFonts w:ascii="Times New Roman" w:hAnsi="Times New Roman" w:cs="Times New Roman"/>
          <w:b/>
          <w:bCs/>
          <w:color w:val="FF0000"/>
          <w:sz w:val="24"/>
          <w:szCs w:val="24"/>
        </w:rPr>
        <w:t xml:space="preserve">NEW SECTION. Sec. 7. </w:t>
      </w:r>
      <w:r w:rsidRPr="00904E28">
        <w:rPr>
          <w:rFonts w:ascii="Times New Roman" w:hAnsi="Times New Roman" w:cs="Times New Roman"/>
          <w:color w:val="FF0000"/>
          <w:sz w:val="24"/>
          <w:szCs w:val="24"/>
        </w:rPr>
        <w:t>A new section is added to chapter 42.56 RCW to read as follows: All records that relate to or contain personally identifying  information about an</w:t>
      </w:r>
      <w:r w:rsidRPr="00904E28">
        <w:rPr>
          <w:rFonts w:ascii="Times New Roman" w:hAnsi="Times New Roman" w:cs="Times New Roman"/>
          <w:b/>
          <w:bCs/>
          <w:color w:val="FF0000"/>
          <w:sz w:val="24"/>
          <w:szCs w:val="24"/>
        </w:rPr>
        <w:t xml:space="preserve"> </w:t>
      </w:r>
      <w:r w:rsidRPr="00904E28">
        <w:rPr>
          <w:rFonts w:ascii="Times New Roman" w:hAnsi="Times New Roman" w:cs="Times New Roman"/>
          <w:color w:val="FF0000"/>
          <w:sz w:val="24"/>
          <w:szCs w:val="24"/>
        </w:rPr>
        <w:t>individual's religious beliefs, practices, or affiliation are</w:t>
      </w:r>
      <w:r w:rsidRPr="00904E28">
        <w:rPr>
          <w:rFonts w:ascii="Times New Roman" w:hAnsi="Times New Roman" w:cs="Times New Roman"/>
          <w:b/>
          <w:bCs/>
          <w:color w:val="FF0000"/>
          <w:sz w:val="24"/>
          <w:szCs w:val="24"/>
        </w:rPr>
        <w:t xml:space="preserve"> </w:t>
      </w:r>
      <w:r w:rsidR="00ED09B2" w:rsidRPr="00904E28">
        <w:rPr>
          <w:rFonts w:ascii="Times New Roman" w:hAnsi="Times New Roman" w:cs="Times New Roman"/>
          <w:b/>
          <w:bCs/>
          <w:color w:val="FF0000"/>
          <w:sz w:val="24"/>
          <w:szCs w:val="24"/>
        </w:rPr>
        <w:t>EXEMPT</w:t>
      </w:r>
      <w:r w:rsidRPr="00904E28">
        <w:rPr>
          <w:rFonts w:ascii="Times New Roman" w:hAnsi="Times New Roman" w:cs="Times New Roman"/>
          <w:b/>
          <w:bCs/>
          <w:color w:val="FF0000"/>
          <w:sz w:val="24"/>
          <w:szCs w:val="24"/>
        </w:rPr>
        <w:t xml:space="preserve"> </w:t>
      </w:r>
      <w:r w:rsidRPr="00904E28">
        <w:rPr>
          <w:rFonts w:ascii="Times New Roman" w:hAnsi="Times New Roman" w:cs="Times New Roman"/>
          <w:color w:val="FF0000"/>
          <w:sz w:val="24"/>
          <w:szCs w:val="24"/>
        </w:rPr>
        <w:t>from disclosure under this chapter.</w:t>
      </w:r>
    </w:p>
    <w:p w14:paraId="57A67869" w14:textId="20374D70" w:rsidR="00443AD5" w:rsidRPr="00904E28" w:rsidRDefault="00443AD5" w:rsidP="000A3595">
      <w:pPr>
        <w:spacing w:before="628" w:after="0" w:line="240" w:lineRule="auto"/>
        <w:ind w:right="58"/>
        <w:rPr>
          <w:rFonts w:ascii="Times New Roman" w:eastAsia="Times New Roman" w:hAnsi="Times New Roman" w:cs="Times New Roman"/>
          <w:color w:val="FF0000"/>
          <w:sz w:val="24"/>
          <w:szCs w:val="24"/>
          <w:shd w:val="clear" w:color="auto" w:fill="FFFFFF"/>
        </w:rPr>
      </w:pPr>
      <w:r w:rsidRPr="00904E28">
        <w:rPr>
          <w:rFonts w:ascii="Times New Roman" w:eastAsia="Times New Roman" w:hAnsi="Times New Roman" w:cs="Times New Roman"/>
          <w:color w:val="FF0000"/>
          <w:sz w:val="24"/>
          <w:szCs w:val="24"/>
          <w:shd w:val="clear" w:color="auto" w:fill="FFFFFF"/>
        </w:rPr>
        <w:t>Our nation was founded by people who came to this country in search of religious freedom, a</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fundamental value of our republic. The establishment and free exercise clauses of the First</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Amendment prevents the government from promoting religion in any way, provides you with the right</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to worship (or not) as you wish and prohibits the government from penalizing you for your religious</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beliefs</w:t>
      </w:r>
      <w:r w:rsidR="000B23F0" w:rsidRPr="00904E28">
        <w:rPr>
          <w:rFonts w:ascii="Times New Roman" w:eastAsia="Times New Roman" w:hAnsi="Times New Roman" w:cs="Times New Roman"/>
          <w:color w:val="FF0000"/>
          <w:sz w:val="24"/>
          <w:szCs w:val="24"/>
          <w:shd w:val="clear" w:color="auto" w:fill="FFFFFF"/>
        </w:rPr>
        <w:t xml:space="preserve"> and practice</w:t>
      </w:r>
      <w:r w:rsidRPr="00904E28">
        <w:rPr>
          <w:rFonts w:ascii="Times New Roman" w:eastAsia="Times New Roman" w:hAnsi="Times New Roman" w:cs="Times New Roman"/>
          <w:color w:val="FF0000"/>
          <w:sz w:val="24"/>
          <w:szCs w:val="24"/>
          <w:shd w:val="clear" w:color="auto" w:fill="FFFFFF"/>
        </w:rPr>
        <w:t>. The separation of church and state is one of the very reasons why individuals have sought</w:t>
      </w:r>
      <w:r w:rsidRPr="00904E28">
        <w:rPr>
          <w:rFonts w:ascii="Times New Roman" w:eastAsia="Times New Roman" w:hAnsi="Times New Roman" w:cs="Times New Roman"/>
          <w:color w:val="FF0000"/>
          <w:sz w:val="24"/>
          <w:szCs w:val="24"/>
        </w:rPr>
        <w:t xml:space="preserve"> </w:t>
      </w:r>
      <w:r w:rsidRPr="00904E28">
        <w:rPr>
          <w:rFonts w:ascii="Times New Roman" w:eastAsia="Times New Roman" w:hAnsi="Times New Roman" w:cs="Times New Roman"/>
          <w:color w:val="FF0000"/>
          <w:sz w:val="24"/>
          <w:szCs w:val="24"/>
          <w:shd w:val="clear" w:color="auto" w:fill="FFFFFF"/>
        </w:rPr>
        <w:t xml:space="preserve">refuge by immigrating to this country. </w:t>
      </w:r>
    </w:p>
    <w:p w14:paraId="1D631E18" w14:textId="69D589EE" w:rsidR="000B23F0" w:rsidRPr="00443AD5" w:rsidRDefault="000B23F0" w:rsidP="000B23F0">
      <w:pPr>
        <w:spacing w:before="247" w:after="0" w:line="240" w:lineRule="auto"/>
        <w:ind w:right="378"/>
        <w:rPr>
          <w:rFonts w:ascii="Times New Roman" w:eastAsia="Times New Roman" w:hAnsi="Times New Roman" w:cs="Times New Roman"/>
          <w:color w:val="FF0000"/>
          <w:sz w:val="24"/>
          <w:szCs w:val="24"/>
          <w:shd w:val="clear" w:color="auto" w:fill="FFFFFF"/>
        </w:rPr>
      </w:pPr>
      <w:r w:rsidRPr="00443AD5">
        <w:rPr>
          <w:rFonts w:ascii="Times New Roman" w:eastAsia="Times New Roman" w:hAnsi="Times New Roman" w:cs="Times New Roman"/>
          <w:color w:val="333333"/>
          <w:sz w:val="24"/>
          <w:szCs w:val="24"/>
          <w:shd w:val="clear" w:color="auto" w:fill="FFFFFF"/>
        </w:rPr>
        <w:lastRenderedPageBreak/>
        <w:t xml:space="preserve">The following are well established laws that have been violated by </w:t>
      </w:r>
      <w:r w:rsidRPr="000B23F0">
        <w:rPr>
          <w:rFonts w:ascii="Times New Roman" w:eastAsia="Times New Roman" w:hAnsi="Times New Roman" w:cs="Times New Roman"/>
          <w:color w:val="FF0000"/>
          <w:sz w:val="24"/>
          <w:szCs w:val="24"/>
          <w:shd w:val="clear" w:color="auto" w:fill="FFFFFF"/>
        </w:rPr>
        <w:t>Name of Business and Owner/Manager</w:t>
      </w:r>
      <w:r w:rsidR="00D05246">
        <w:rPr>
          <w:rFonts w:ascii="Times New Roman" w:eastAsia="Times New Roman" w:hAnsi="Times New Roman" w:cs="Times New Roman"/>
          <w:color w:val="FF0000"/>
          <w:sz w:val="24"/>
          <w:szCs w:val="24"/>
          <w:shd w:val="clear" w:color="auto" w:fill="FFFFFF"/>
        </w:rPr>
        <w:t>.</w:t>
      </w:r>
      <w:r w:rsidRPr="00443AD5">
        <w:rPr>
          <w:rFonts w:ascii="Times New Roman" w:eastAsia="Calibri" w:hAnsi="Times New Roman" w:cs="Times New Roman"/>
          <w:b/>
          <w:color w:val="FF0000"/>
          <w:sz w:val="28"/>
          <w:szCs w:val="28"/>
        </w:rPr>
        <w:t xml:space="preserve">                       </w:t>
      </w:r>
    </w:p>
    <w:p w14:paraId="28663CAC" w14:textId="77777777" w:rsidR="00443AD5" w:rsidRPr="00443AD5" w:rsidRDefault="00443AD5" w:rsidP="00443AD5">
      <w:pPr>
        <w:spacing w:before="456" w:after="0" w:line="240" w:lineRule="auto"/>
        <w:rPr>
          <w:rFonts w:ascii="Times New Roman" w:eastAsia="Times New Roman" w:hAnsi="Times New Roman" w:cs="Times New Roman"/>
          <w:sz w:val="24"/>
          <w:szCs w:val="24"/>
          <w:u w:val="single"/>
        </w:rPr>
      </w:pPr>
      <w:r w:rsidRPr="00443AD5">
        <w:rPr>
          <w:rFonts w:ascii="Times New Roman" w:eastAsia="Times New Roman" w:hAnsi="Times New Roman" w:cs="Times New Roman"/>
          <w:b/>
          <w:bCs/>
          <w:color w:val="000000"/>
          <w:sz w:val="24"/>
          <w:szCs w:val="24"/>
          <w:u w:val="single"/>
        </w:rPr>
        <w:t>U.S.C. Title 18 section 242 deprivation of rights under the color of the law</w:t>
      </w:r>
      <w:r w:rsidRPr="00443AD5">
        <w:rPr>
          <w:rFonts w:ascii="Times New Roman" w:eastAsia="Times New Roman" w:hAnsi="Times New Roman" w:cs="Times New Roman"/>
          <w:color w:val="000000"/>
          <w:sz w:val="24"/>
          <w:szCs w:val="24"/>
          <w:u w:val="single"/>
        </w:rPr>
        <w:t>. </w:t>
      </w:r>
    </w:p>
    <w:p w14:paraId="753254DE" w14:textId="154D311B" w:rsidR="00443AD5" w:rsidRPr="00443AD5" w:rsidRDefault="00443AD5" w:rsidP="00443AD5">
      <w:pPr>
        <w:spacing w:before="328" w:after="0" w:line="240" w:lineRule="auto"/>
        <w:ind w:right="268"/>
        <w:rPr>
          <w:rFonts w:ascii="Times New Roman" w:eastAsia="Times New Roman" w:hAnsi="Times New Roman" w:cs="Times New Roman"/>
          <w:color w:val="333333"/>
          <w:sz w:val="24"/>
          <w:szCs w:val="24"/>
        </w:rPr>
      </w:pPr>
      <w:r w:rsidRPr="00443AD5">
        <w:rPr>
          <w:rFonts w:ascii="Times New Roman" w:eastAsia="Times New Roman" w:hAnsi="Times New Roman" w:cs="Times New Roman"/>
          <w:color w:val="333333"/>
          <w:sz w:val="24"/>
          <w:szCs w:val="24"/>
          <w:shd w:val="clear" w:color="auto" w:fill="FFFFFF"/>
        </w:rPr>
        <w:t>Whoever, under color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of any law, statute, ordinance, regulation, or custom, willfully subjects any person in any State,</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Territory, Commonwealth, Possession, or District to the deprivation of any rights, privileges, 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immunities secured or protected by the Constitution or laws of the United States, or to different</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punishments, pains, or penalties, on account of such person being an alien, or by reason of his</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color, or race, than are prescribed for the punishment of citizens, shall be fined under this title 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imprisoned not more than one year, or both; and if bodily injury results from the acts committed</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in violation of this section or if such acts include the use, attempted use, or threatened use of a</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dangerous weapon, explosives, or fire, shall be fined under this title or imprisoned not more</w:t>
      </w:r>
      <w:r w:rsidRPr="00443AD5">
        <w:rPr>
          <w:rFonts w:ascii="Times New Roman" w:eastAsia="Times New Roman" w:hAnsi="Times New Roman" w:cs="Times New Roman"/>
          <w:color w:val="333333"/>
          <w:sz w:val="24"/>
          <w:szCs w:val="24"/>
        </w:rPr>
        <w:t> </w:t>
      </w:r>
      <w:r w:rsidRPr="00443AD5">
        <w:rPr>
          <w:rFonts w:ascii="Times New Roman" w:eastAsia="Times New Roman" w:hAnsi="Times New Roman" w:cs="Times New Roman"/>
          <w:color w:val="333333"/>
          <w:sz w:val="24"/>
          <w:szCs w:val="24"/>
          <w:shd w:val="clear" w:color="auto" w:fill="FFFFFF"/>
        </w:rPr>
        <w:t>than ten years, or both; and if death results from the acts committed in violation of this section 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if such acts include kidnapping or an attempt to kidnap, aggravated sexual abuse, or an attempt</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to commit aggravated sexual abuse, or an attempt to kill, shall be fined under this title, 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imprisoned for any term of years or for life, or both, or may be sentenced to death.</w:t>
      </w:r>
      <w:r w:rsidRPr="00443AD5">
        <w:rPr>
          <w:rFonts w:ascii="Times New Roman" w:eastAsia="Times New Roman" w:hAnsi="Times New Roman" w:cs="Times New Roman"/>
          <w:color w:val="333333"/>
          <w:sz w:val="24"/>
          <w:szCs w:val="24"/>
        </w:rPr>
        <w:t> </w:t>
      </w:r>
    </w:p>
    <w:p w14:paraId="1645B456" w14:textId="77777777" w:rsidR="00443AD5" w:rsidRPr="00443AD5" w:rsidRDefault="00443AD5" w:rsidP="00443AD5">
      <w:pPr>
        <w:spacing w:before="311" w:after="0" w:line="240" w:lineRule="auto"/>
        <w:rPr>
          <w:rFonts w:ascii="Times New Roman" w:eastAsia="Times New Roman" w:hAnsi="Times New Roman" w:cs="Times New Roman"/>
          <w:b/>
          <w:bCs/>
          <w:color w:val="000000"/>
          <w:sz w:val="24"/>
          <w:szCs w:val="24"/>
        </w:rPr>
      </w:pPr>
    </w:p>
    <w:p w14:paraId="0B23F361" w14:textId="77777777" w:rsidR="00443AD5" w:rsidRPr="00443AD5" w:rsidRDefault="00443AD5" w:rsidP="00443AD5">
      <w:pPr>
        <w:spacing w:before="311" w:after="0" w:line="240" w:lineRule="auto"/>
        <w:rPr>
          <w:rFonts w:ascii="Times New Roman" w:eastAsia="Times New Roman" w:hAnsi="Times New Roman" w:cs="Times New Roman"/>
          <w:sz w:val="24"/>
          <w:szCs w:val="24"/>
          <w:u w:val="single"/>
        </w:rPr>
      </w:pPr>
      <w:r w:rsidRPr="00443AD5">
        <w:rPr>
          <w:rFonts w:ascii="Times New Roman" w:eastAsia="Times New Roman" w:hAnsi="Times New Roman" w:cs="Times New Roman"/>
          <w:b/>
          <w:bCs/>
          <w:color w:val="000000"/>
          <w:sz w:val="24"/>
          <w:szCs w:val="24"/>
          <w:u w:val="single"/>
        </w:rPr>
        <w:t>U.S.C. Title 18 section 241 Conspiracy against rights</w:t>
      </w:r>
      <w:r w:rsidRPr="00443AD5">
        <w:rPr>
          <w:rFonts w:ascii="Times New Roman" w:eastAsia="Times New Roman" w:hAnsi="Times New Roman" w:cs="Times New Roman"/>
          <w:color w:val="000000"/>
          <w:sz w:val="24"/>
          <w:szCs w:val="24"/>
          <w:u w:val="single"/>
        </w:rPr>
        <w:t>. </w:t>
      </w:r>
    </w:p>
    <w:p w14:paraId="71FAFE68" w14:textId="45309FE5" w:rsidR="00443AD5" w:rsidRPr="00443AD5" w:rsidRDefault="00443AD5" w:rsidP="00934F4F">
      <w:pPr>
        <w:spacing w:before="328" w:after="0" w:line="240" w:lineRule="auto"/>
        <w:ind w:right="270"/>
        <w:rPr>
          <w:rFonts w:ascii="Times New Roman" w:eastAsia="Times New Roman" w:hAnsi="Times New Roman" w:cs="Times New Roman"/>
          <w:sz w:val="24"/>
          <w:szCs w:val="24"/>
        </w:rPr>
      </w:pPr>
      <w:r w:rsidRPr="00443AD5">
        <w:rPr>
          <w:rFonts w:ascii="Times New Roman" w:eastAsia="Times New Roman" w:hAnsi="Times New Roman" w:cs="Times New Roman"/>
          <w:color w:val="333333"/>
          <w:sz w:val="24"/>
          <w:szCs w:val="24"/>
        </w:rPr>
        <w:t>If two or more persons conspire to injure, oppress, threaten, or intimidate any person in any State, Territory, Commonwealth, Possession, or District in the free exercise or enjoyment of any right or privilege secured to him by the Constitution or laws of the United States, or because of his having so exercised the same; or</w:t>
      </w:r>
      <w:r w:rsidR="00934F4F">
        <w:rPr>
          <w:rFonts w:ascii="Times New Roman" w:eastAsia="Times New Roman" w:hAnsi="Times New Roman" w:cs="Times New Roman"/>
          <w:sz w:val="24"/>
          <w:szCs w:val="24"/>
        </w:rPr>
        <w:t xml:space="preserve"> </w:t>
      </w:r>
      <w:r w:rsidRPr="00443AD5">
        <w:rPr>
          <w:rFonts w:ascii="Times New Roman" w:eastAsia="Times New Roman" w:hAnsi="Times New Roman" w:cs="Times New Roman"/>
          <w:color w:val="333333"/>
          <w:sz w:val="24"/>
          <w:szCs w:val="24"/>
          <w:shd w:val="clear" w:color="auto" w:fill="FFFFFF"/>
        </w:rPr>
        <w:t>If two or more persons go in disguise on the highway, or on the premises of another, with intent</w:t>
      </w:r>
      <w:r w:rsidRPr="00443AD5">
        <w:rPr>
          <w:rFonts w:ascii="Times New Roman" w:eastAsia="Times New Roman" w:hAnsi="Times New Roman" w:cs="Times New Roman"/>
          <w:color w:val="333333"/>
          <w:sz w:val="24"/>
          <w:szCs w:val="24"/>
        </w:rPr>
        <w:t xml:space="preserve"> to prevent or hinder his free exercise or enjoyment of any right or privilege so secured— </w:t>
      </w:r>
      <w:r w:rsidRPr="00443AD5">
        <w:rPr>
          <w:rFonts w:ascii="Times New Roman" w:eastAsia="Times New Roman" w:hAnsi="Times New Roman" w:cs="Times New Roman"/>
          <w:color w:val="333333"/>
          <w:sz w:val="24"/>
          <w:szCs w:val="24"/>
          <w:shd w:val="clear" w:color="auto" w:fill="FFFFFF"/>
        </w:rPr>
        <w:t>They shall be fined under this title or imprisoned not more than ten years, or both; and if death</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results from the acts committed in violation of this section or if such acts include kidnapping or</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an attempt to kidnap, aggravated sexual abuse or an attempt to commit aggravated sexual</w:t>
      </w:r>
      <w:r w:rsidRPr="00443AD5">
        <w:rPr>
          <w:rFonts w:ascii="Times New Roman" w:eastAsia="Times New Roman" w:hAnsi="Times New Roman" w:cs="Times New Roman"/>
          <w:color w:val="333333"/>
          <w:sz w:val="24"/>
          <w:szCs w:val="24"/>
        </w:rPr>
        <w:t xml:space="preserve"> </w:t>
      </w:r>
      <w:r w:rsidRPr="00443AD5">
        <w:rPr>
          <w:rFonts w:ascii="Times New Roman" w:eastAsia="Times New Roman" w:hAnsi="Times New Roman" w:cs="Times New Roman"/>
          <w:color w:val="333333"/>
          <w:sz w:val="24"/>
          <w:szCs w:val="24"/>
          <w:shd w:val="clear" w:color="auto" w:fill="FFFFFF"/>
        </w:rPr>
        <w:t>abuse, or an attempt to kill, they shall be fined under this title or imprisoned for any term of</w:t>
      </w:r>
      <w:r w:rsidRPr="00443AD5">
        <w:rPr>
          <w:rFonts w:ascii="Times New Roman" w:eastAsia="Times New Roman" w:hAnsi="Times New Roman" w:cs="Times New Roman"/>
          <w:color w:val="333333"/>
          <w:sz w:val="24"/>
          <w:szCs w:val="24"/>
        </w:rPr>
        <w:t xml:space="preserve"> years or for life, or both, or may be sentenced to death. </w:t>
      </w:r>
    </w:p>
    <w:p w14:paraId="5364A9C9" w14:textId="77777777" w:rsidR="00103131" w:rsidRDefault="00103131" w:rsidP="00B77B7D">
      <w:pPr>
        <w:spacing w:before="283" w:after="0" w:line="240" w:lineRule="auto"/>
        <w:rPr>
          <w:rFonts w:ascii="Times New Roman" w:eastAsia="Times New Roman" w:hAnsi="Times New Roman" w:cs="Times New Roman"/>
          <w:b/>
          <w:bCs/>
          <w:color w:val="000000"/>
          <w:sz w:val="24"/>
          <w:szCs w:val="24"/>
          <w:u w:val="single"/>
        </w:rPr>
      </w:pPr>
    </w:p>
    <w:p w14:paraId="08CE40EB" w14:textId="29AC55CF" w:rsidR="00443AD5" w:rsidRPr="00443AD5" w:rsidRDefault="00443AD5" w:rsidP="00B77B7D">
      <w:pPr>
        <w:spacing w:before="283" w:after="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b/>
          <w:bCs/>
          <w:color w:val="000000"/>
          <w:sz w:val="24"/>
          <w:szCs w:val="24"/>
          <w:u w:val="single"/>
        </w:rPr>
        <w:t>Title II of the Civil Rights Act, U.S. Code 42 2000(a</w:t>
      </w:r>
      <w:r w:rsidRPr="00443AD5">
        <w:rPr>
          <w:rFonts w:ascii="Times New Roman" w:eastAsia="Times New Roman" w:hAnsi="Times New Roman" w:cs="Times New Roman"/>
          <w:b/>
          <w:bCs/>
          <w:color w:val="000000"/>
          <w:sz w:val="24"/>
          <w:szCs w:val="24"/>
        </w:rPr>
        <w:t>) </w:t>
      </w:r>
      <w:r w:rsidR="00B77B7D" w:rsidRPr="00443AD5">
        <w:rPr>
          <w:rFonts w:ascii="Times New Roman" w:eastAsia="Times New Roman" w:hAnsi="Times New Roman" w:cs="Times New Roman"/>
          <w:b/>
          <w:bCs/>
          <w:color w:val="000000"/>
          <w:sz w:val="24"/>
          <w:szCs w:val="24"/>
        </w:rPr>
        <w:t>2000cc-3(g) </w:t>
      </w:r>
    </w:p>
    <w:p w14:paraId="09C91E41" w14:textId="77777777" w:rsidR="00443AD5" w:rsidRPr="00443AD5" w:rsidRDefault="00443AD5" w:rsidP="00443AD5">
      <w:pPr>
        <w:spacing w:before="268" w:after="0" w:line="240" w:lineRule="auto"/>
        <w:ind w:right="851"/>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“This chapter shall be construed in favor of a broad protection of religious exercise, to the</w:t>
      </w:r>
      <w:r w:rsidRPr="00443AD5">
        <w:rPr>
          <w:rFonts w:ascii="Times New Roman" w:eastAsia="Times New Roman" w:hAnsi="Times New Roman" w:cs="Times New Roman"/>
          <w:color w:val="000000"/>
          <w:sz w:val="24"/>
          <w:szCs w:val="24"/>
        </w:rPr>
        <w:t xml:space="preserve"> maximum extent permitted by the terms of this chapter and the Constitution.” </w:t>
      </w:r>
    </w:p>
    <w:p w14:paraId="71F9763E" w14:textId="77777777" w:rsidR="00B77B7D" w:rsidRDefault="00443AD5" w:rsidP="00B77B7D">
      <w:pPr>
        <w:spacing w:before="266" w:after="0" w:line="240" w:lineRule="auto"/>
        <w:ind w:right="982"/>
        <w:rPr>
          <w:rFonts w:ascii="Times New Roman" w:eastAsia="Times New Roman" w:hAnsi="Times New Roman" w:cs="Times New Roman"/>
          <w:sz w:val="24"/>
          <w:szCs w:val="24"/>
        </w:rPr>
      </w:pPr>
      <w:r w:rsidRPr="00443AD5">
        <w:rPr>
          <w:rFonts w:ascii="Times New Roman" w:eastAsia="Times New Roman" w:hAnsi="Times New Roman" w:cs="Times New Roman"/>
          <w:b/>
          <w:bCs/>
          <w:color w:val="000000"/>
          <w:sz w:val="24"/>
          <w:szCs w:val="24"/>
          <w:shd w:val="clear" w:color="auto" w:fill="FFFFFF"/>
        </w:rPr>
        <w:t xml:space="preserve">2000cc-5 </w:t>
      </w:r>
      <w:r w:rsidRPr="00443AD5">
        <w:rPr>
          <w:rFonts w:ascii="Times New Roman" w:eastAsia="Times New Roman" w:hAnsi="Times New Roman" w:cs="Times New Roman"/>
          <w:color w:val="000000"/>
          <w:sz w:val="24"/>
          <w:szCs w:val="24"/>
          <w:shd w:val="clear" w:color="auto" w:fill="FFFFFF"/>
        </w:rPr>
        <w:t>“The term “religious exercise” includes any exercise of religion, whether or not</w:t>
      </w:r>
      <w:r w:rsidRPr="00443AD5">
        <w:rPr>
          <w:rFonts w:ascii="Times New Roman" w:eastAsia="Times New Roman" w:hAnsi="Times New Roman" w:cs="Times New Roman"/>
          <w:color w:val="000000"/>
          <w:sz w:val="24"/>
          <w:szCs w:val="24"/>
        </w:rPr>
        <w:t xml:space="preserve"> compelled by, or central to, a system of religious belief.” </w:t>
      </w:r>
    </w:p>
    <w:p w14:paraId="0752CAA9" w14:textId="64F3A478" w:rsidR="00443AD5" w:rsidRPr="00443AD5" w:rsidRDefault="00443AD5" w:rsidP="00B77B7D">
      <w:pPr>
        <w:spacing w:before="266" w:after="0" w:line="240" w:lineRule="auto"/>
        <w:ind w:right="982"/>
        <w:rPr>
          <w:rFonts w:ascii="Times New Roman" w:eastAsia="Times New Roman" w:hAnsi="Times New Roman" w:cs="Times New Roman"/>
          <w:sz w:val="24"/>
          <w:szCs w:val="24"/>
          <w:u w:val="single"/>
        </w:rPr>
      </w:pPr>
      <w:r w:rsidRPr="00443AD5">
        <w:rPr>
          <w:rFonts w:ascii="Times New Roman" w:eastAsia="Times New Roman" w:hAnsi="Times New Roman" w:cs="Times New Roman"/>
          <w:b/>
          <w:bCs/>
          <w:color w:val="1B1B1B"/>
          <w:sz w:val="24"/>
          <w:szCs w:val="24"/>
          <w:u w:val="single"/>
          <w:shd w:val="clear" w:color="auto" w:fill="FFFFFF"/>
        </w:rPr>
        <w:lastRenderedPageBreak/>
        <w:t>Title VII Civil Rights Act</w:t>
      </w:r>
      <w:r w:rsidRPr="00443AD5">
        <w:rPr>
          <w:rFonts w:ascii="Times New Roman" w:eastAsia="Times New Roman" w:hAnsi="Times New Roman" w:cs="Times New Roman"/>
          <w:b/>
          <w:bCs/>
          <w:color w:val="1B1B1B"/>
          <w:sz w:val="24"/>
          <w:szCs w:val="24"/>
          <w:u w:val="single"/>
        </w:rPr>
        <w:t> </w:t>
      </w:r>
    </w:p>
    <w:p w14:paraId="0E355A1D" w14:textId="77777777" w:rsidR="00443AD5" w:rsidRPr="00443AD5" w:rsidRDefault="00443AD5" w:rsidP="00443AD5">
      <w:pPr>
        <w:spacing w:before="283" w:after="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b/>
          <w:bCs/>
          <w:color w:val="333333"/>
          <w:sz w:val="24"/>
          <w:szCs w:val="24"/>
        </w:rPr>
        <w:t>42 U.S.C. §2000e </w:t>
      </w:r>
    </w:p>
    <w:p w14:paraId="2FCEBE29" w14:textId="77777777" w:rsidR="00443AD5" w:rsidRPr="00443AD5" w:rsidRDefault="00443AD5" w:rsidP="00443AD5">
      <w:pPr>
        <w:spacing w:after="200" w:line="276" w:lineRule="auto"/>
        <w:jc w:val="both"/>
        <w:rPr>
          <w:rFonts w:ascii="Times New Roman" w:eastAsia="Calibri" w:hAnsi="Times New Roman" w:cs="Times New Roman"/>
          <w:sz w:val="24"/>
          <w:szCs w:val="24"/>
        </w:rPr>
      </w:pPr>
      <w:r w:rsidRPr="00443AD5">
        <w:rPr>
          <w:rFonts w:ascii="Times New Roman" w:eastAsia="Calibri" w:hAnsi="Times New Roman" w:cs="Times New Roman"/>
          <w:color w:val="1B1B1B"/>
          <w:shd w:val="clear" w:color="auto" w:fill="FFFFFF"/>
        </w:rPr>
        <w:t>(j) The term "religion" includes all aspects of religious observance and practice, as well as belief,</w:t>
      </w:r>
      <w:r w:rsidRPr="00443AD5">
        <w:rPr>
          <w:rFonts w:ascii="Times New Roman" w:eastAsia="Calibri" w:hAnsi="Times New Roman" w:cs="Times New Roman"/>
          <w:color w:val="1B1B1B"/>
        </w:rPr>
        <w:t xml:space="preserve"> </w:t>
      </w:r>
      <w:r w:rsidRPr="00443AD5">
        <w:rPr>
          <w:rFonts w:ascii="Times New Roman" w:eastAsia="Calibri" w:hAnsi="Times New Roman" w:cs="Times New Roman"/>
          <w:color w:val="1B1B1B"/>
          <w:shd w:val="clear" w:color="auto" w:fill="FFFFFF"/>
        </w:rPr>
        <w:t>unless an employer demonstrates that he is unable to reasonably accommodate to an</w:t>
      </w:r>
      <w:r w:rsidRPr="00443AD5">
        <w:rPr>
          <w:rFonts w:ascii="Times New Roman" w:eastAsia="Calibri" w:hAnsi="Times New Roman" w:cs="Times New Roman"/>
          <w:color w:val="1B1B1B"/>
        </w:rPr>
        <w:t xml:space="preserve"> </w:t>
      </w:r>
      <w:r w:rsidRPr="00443AD5">
        <w:rPr>
          <w:rFonts w:ascii="Times New Roman" w:eastAsia="Calibri" w:hAnsi="Times New Roman" w:cs="Times New Roman"/>
          <w:color w:val="1B1B1B"/>
          <w:shd w:val="clear" w:color="auto" w:fill="FFFFFF"/>
        </w:rPr>
        <w:t>employee's or prospective employee's religious observance or practice without undue hardship</w:t>
      </w:r>
      <w:r w:rsidRPr="00443AD5">
        <w:rPr>
          <w:rFonts w:ascii="Times New Roman" w:eastAsia="Calibri" w:hAnsi="Times New Roman" w:cs="Times New Roman"/>
          <w:color w:val="1B1B1B"/>
        </w:rPr>
        <w:t xml:space="preserve"> </w:t>
      </w:r>
      <w:r w:rsidRPr="00443AD5">
        <w:rPr>
          <w:rFonts w:ascii="Times New Roman" w:eastAsia="Calibri" w:hAnsi="Times New Roman" w:cs="Times New Roman"/>
          <w:color w:val="1B1B1B"/>
          <w:shd w:val="clear" w:color="auto" w:fill="FFFFFF"/>
        </w:rPr>
        <w:t>on the conduct of the employer's business.</w:t>
      </w:r>
      <w:r w:rsidRPr="00443AD5">
        <w:rPr>
          <w:rFonts w:ascii="Times New Roman" w:eastAsia="Calibri" w:hAnsi="Times New Roman" w:cs="Times New Roman"/>
          <w:color w:val="1B1B1B"/>
        </w:rPr>
        <w:t> </w:t>
      </w:r>
    </w:p>
    <w:p w14:paraId="29620A81" w14:textId="77777777" w:rsidR="00443AD5" w:rsidRPr="00443AD5" w:rsidRDefault="00443AD5" w:rsidP="00443AD5">
      <w:pPr>
        <w:spacing w:before="247" w:after="0" w:line="240" w:lineRule="auto"/>
        <w:ind w:right="338"/>
        <w:rPr>
          <w:rFonts w:ascii="Times New Roman" w:eastAsia="Times New Roman" w:hAnsi="Times New Roman" w:cs="Times New Roman"/>
          <w:b/>
          <w:bCs/>
          <w:sz w:val="24"/>
          <w:szCs w:val="24"/>
        </w:rPr>
      </w:pPr>
      <w:r w:rsidRPr="00443AD5">
        <w:rPr>
          <w:rFonts w:ascii="Times New Roman" w:eastAsia="Times New Roman" w:hAnsi="Times New Roman" w:cs="Times New Roman"/>
          <w:color w:val="000000"/>
          <w:sz w:val="24"/>
          <w:szCs w:val="24"/>
          <w:shd w:val="clear" w:color="auto" w:fill="FFFFFF"/>
        </w:rPr>
        <w:t>The Civil Rights Act, religious observances or practices include, for example, attending worship</w:t>
      </w:r>
      <w:r w:rsidRPr="00443AD5">
        <w:rPr>
          <w:rFonts w:ascii="Times New Roman" w:eastAsia="Times New Roman" w:hAnsi="Times New Roman" w:cs="Times New Roman"/>
          <w:color w:val="000000"/>
          <w:sz w:val="24"/>
          <w:szCs w:val="24"/>
        </w:rPr>
        <w:t xml:space="preserve"> </w:t>
      </w:r>
      <w:r w:rsidRPr="00443AD5">
        <w:rPr>
          <w:rFonts w:ascii="Times New Roman" w:eastAsia="Times New Roman" w:hAnsi="Times New Roman" w:cs="Times New Roman"/>
          <w:color w:val="000000"/>
          <w:sz w:val="24"/>
          <w:szCs w:val="24"/>
          <w:shd w:val="clear" w:color="auto" w:fill="FFFFFF"/>
        </w:rPr>
        <w:t>services, praying or the wearing of any religious dress or symbols, displaying religious garb or</w:t>
      </w:r>
      <w:r w:rsidRPr="00443AD5">
        <w:rPr>
          <w:rFonts w:ascii="Times New Roman" w:eastAsia="Times New Roman" w:hAnsi="Times New Roman" w:cs="Times New Roman"/>
          <w:color w:val="000000"/>
          <w:sz w:val="24"/>
          <w:szCs w:val="24"/>
        </w:rPr>
        <w:t xml:space="preserve"> </w:t>
      </w:r>
      <w:r w:rsidRPr="00443AD5">
        <w:rPr>
          <w:rFonts w:ascii="Times New Roman" w:eastAsia="Times New Roman" w:hAnsi="Times New Roman" w:cs="Times New Roman"/>
          <w:color w:val="000000"/>
          <w:sz w:val="24"/>
          <w:szCs w:val="24"/>
          <w:shd w:val="clear" w:color="auto" w:fill="FFFFFF"/>
        </w:rPr>
        <w:t>symbols, displaying religious objects, adhering to certain dietary rules, proselytizing or other</w:t>
      </w:r>
      <w:r w:rsidRPr="00443AD5">
        <w:rPr>
          <w:rFonts w:ascii="Times New Roman" w:eastAsia="Times New Roman" w:hAnsi="Times New Roman" w:cs="Times New Roman"/>
          <w:color w:val="000000"/>
          <w:sz w:val="24"/>
          <w:szCs w:val="24"/>
        </w:rPr>
        <w:t xml:space="preserve"> </w:t>
      </w:r>
      <w:r w:rsidRPr="00443AD5">
        <w:rPr>
          <w:rFonts w:ascii="Times New Roman" w:eastAsia="Times New Roman" w:hAnsi="Times New Roman" w:cs="Times New Roman"/>
          <w:color w:val="000000"/>
          <w:sz w:val="24"/>
          <w:szCs w:val="24"/>
          <w:shd w:val="clear" w:color="auto" w:fill="FFFFFF"/>
        </w:rPr>
        <w:t>forms of religious expression or refraining from certain activities, (</w:t>
      </w:r>
      <w:r w:rsidRPr="00443AD5">
        <w:rPr>
          <w:rFonts w:ascii="Times New Roman" w:eastAsia="Times New Roman" w:hAnsi="Times New Roman" w:cs="Times New Roman"/>
          <w:b/>
          <w:bCs/>
          <w:color w:val="000000"/>
          <w:sz w:val="24"/>
          <w:szCs w:val="24"/>
          <w:shd w:val="clear" w:color="auto" w:fill="FFFFFF"/>
        </w:rPr>
        <w:t>such as wearing a mask.)</w:t>
      </w:r>
      <w:r w:rsidRPr="00443AD5">
        <w:rPr>
          <w:rFonts w:ascii="Times New Roman" w:eastAsia="Times New Roman" w:hAnsi="Times New Roman" w:cs="Times New Roman"/>
          <w:b/>
          <w:bCs/>
          <w:color w:val="000000"/>
          <w:sz w:val="24"/>
          <w:szCs w:val="24"/>
        </w:rPr>
        <w:t> </w:t>
      </w:r>
    </w:p>
    <w:p w14:paraId="719E6C05" w14:textId="77777777" w:rsidR="002005DA" w:rsidRDefault="00443AD5" w:rsidP="002005DA">
      <w:pPr>
        <w:spacing w:before="262" w:after="0" w:line="240" w:lineRule="auto"/>
        <w:ind w:right="274"/>
        <w:rPr>
          <w:rFonts w:ascii="Times New Roman" w:eastAsia="Times New Roman" w:hAnsi="Times New Roman" w:cs="Times New Roman"/>
          <w:sz w:val="24"/>
          <w:szCs w:val="24"/>
        </w:rPr>
      </w:pPr>
      <w:r w:rsidRPr="00443AD5">
        <w:rPr>
          <w:rFonts w:ascii="Times New Roman" w:eastAsia="Times New Roman" w:hAnsi="Times New Roman" w:cs="Times New Roman"/>
          <w:b/>
          <w:bCs/>
          <w:color w:val="1B1B1B"/>
          <w:sz w:val="24"/>
          <w:szCs w:val="24"/>
          <w:shd w:val="clear" w:color="auto" w:fill="FFFFFF"/>
        </w:rPr>
        <w:t>Title VII of the Civil Rights Act</w:t>
      </w:r>
      <w:r w:rsidRPr="00443AD5">
        <w:rPr>
          <w:rFonts w:ascii="Times New Roman" w:eastAsia="Times New Roman" w:hAnsi="Times New Roman" w:cs="Times New Roman"/>
          <w:color w:val="1B1B1B"/>
          <w:sz w:val="24"/>
          <w:szCs w:val="24"/>
          <w:shd w:val="clear" w:color="auto" w:fill="FFFFFF"/>
        </w:rPr>
        <w:t xml:space="preserve"> also protects all aspects of religious observance, practice, and</w:t>
      </w:r>
      <w:r w:rsidRPr="00443AD5">
        <w:rPr>
          <w:rFonts w:ascii="Times New Roman" w:eastAsia="Times New Roman" w:hAnsi="Times New Roman" w:cs="Times New Roman"/>
          <w:color w:val="1B1B1B"/>
          <w:sz w:val="24"/>
          <w:szCs w:val="24"/>
        </w:rPr>
        <w:t xml:space="preserve"> </w:t>
      </w:r>
      <w:r w:rsidRPr="00443AD5">
        <w:rPr>
          <w:rFonts w:ascii="Times New Roman" w:eastAsia="Times New Roman" w:hAnsi="Times New Roman" w:cs="Times New Roman"/>
          <w:color w:val="1B1B1B"/>
          <w:sz w:val="24"/>
          <w:szCs w:val="24"/>
          <w:shd w:val="clear" w:color="auto" w:fill="FFFFFF"/>
        </w:rPr>
        <w:t>belief, and defines religion very broadly to include not only traditional, organized religions such</w:t>
      </w:r>
      <w:r w:rsidRPr="00443AD5">
        <w:rPr>
          <w:rFonts w:ascii="Times New Roman" w:eastAsia="Times New Roman" w:hAnsi="Times New Roman" w:cs="Times New Roman"/>
          <w:color w:val="1B1B1B"/>
          <w:sz w:val="24"/>
          <w:szCs w:val="24"/>
        </w:rPr>
        <w:t xml:space="preserve"> </w:t>
      </w:r>
      <w:r w:rsidRPr="00443AD5">
        <w:rPr>
          <w:rFonts w:ascii="Times New Roman" w:eastAsia="Times New Roman" w:hAnsi="Times New Roman" w:cs="Times New Roman"/>
          <w:color w:val="1B1B1B"/>
          <w:sz w:val="24"/>
          <w:szCs w:val="24"/>
          <w:shd w:val="clear" w:color="auto" w:fill="FFFFFF"/>
        </w:rPr>
        <w:t>as Christianity, Judaism, Islam, Hinduism, Buddhism, and Sikhism, but also religious beliefs that</w:t>
      </w:r>
      <w:r w:rsidRPr="00443AD5">
        <w:rPr>
          <w:rFonts w:ascii="Times New Roman" w:eastAsia="Times New Roman" w:hAnsi="Times New Roman" w:cs="Times New Roman"/>
          <w:color w:val="1B1B1B"/>
          <w:sz w:val="24"/>
          <w:szCs w:val="24"/>
        </w:rPr>
        <w:t xml:space="preserve"> </w:t>
      </w:r>
      <w:r w:rsidRPr="00443AD5">
        <w:rPr>
          <w:rFonts w:ascii="Times New Roman" w:eastAsia="Times New Roman" w:hAnsi="Times New Roman" w:cs="Times New Roman"/>
          <w:color w:val="1B1B1B"/>
          <w:sz w:val="24"/>
          <w:szCs w:val="24"/>
          <w:shd w:val="clear" w:color="auto" w:fill="FFFFFF"/>
        </w:rPr>
        <w:t>are new, uncommon, not part of a formal church or sect, only subscribed to by a small number</w:t>
      </w:r>
      <w:r w:rsidRPr="00443AD5">
        <w:rPr>
          <w:rFonts w:ascii="Times New Roman" w:eastAsia="Times New Roman" w:hAnsi="Times New Roman" w:cs="Times New Roman"/>
          <w:color w:val="1B1B1B"/>
          <w:sz w:val="24"/>
          <w:szCs w:val="24"/>
        </w:rPr>
        <w:t xml:space="preserve"> </w:t>
      </w:r>
      <w:r w:rsidRPr="00443AD5">
        <w:rPr>
          <w:rFonts w:ascii="Times New Roman" w:eastAsia="Times New Roman" w:hAnsi="Times New Roman" w:cs="Times New Roman"/>
          <w:color w:val="1B1B1B"/>
          <w:sz w:val="24"/>
          <w:szCs w:val="24"/>
          <w:shd w:val="clear" w:color="auto" w:fill="FFFFFF"/>
        </w:rPr>
        <w:t>of people, or may seem illogical or unreasonable to others.</w:t>
      </w:r>
      <w:r w:rsidRPr="00443AD5">
        <w:rPr>
          <w:rFonts w:ascii="Times New Roman" w:eastAsia="Times New Roman" w:hAnsi="Times New Roman" w:cs="Times New Roman"/>
          <w:color w:val="1B1B1B"/>
          <w:sz w:val="24"/>
          <w:szCs w:val="24"/>
        </w:rPr>
        <w:t> </w:t>
      </w:r>
    </w:p>
    <w:p w14:paraId="786BF33E" w14:textId="77777777" w:rsidR="002005DA" w:rsidRDefault="00D05246" w:rsidP="002005DA">
      <w:pPr>
        <w:spacing w:before="262" w:after="0" w:line="240" w:lineRule="auto"/>
        <w:ind w:right="274"/>
        <w:rPr>
          <w:rFonts w:ascii="Times New Roman" w:eastAsia="Times New Roman" w:hAnsi="Times New Roman" w:cs="Times New Roman"/>
          <w:sz w:val="24"/>
          <w:szCs w:val="24"/>
        </w:rPr>
      </w:pPr>
      <w:r w:rsidRPr="00443AD5">
        <w:rPr>
          <w:rFonts w:ascii="Times New Roman" w:eastAsia="Times New Roman" w:hAnsi="Times New Roman" w:cs="Times New Roman"/>
          <w:b/>
          <w:bCs/>
          <w:sz w:val="24"/>
          <w:szCs w:val="24"/>
        </w:rPr>
        <w:t>Ex parte Milligan, 71 U.S. 2 (1866)</w:t>
      </w:r>
      <w:r w:rsidRPr="00443A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4F7C16">
        <w:rPr>
          <w:rFonts w:ascii="Times New Roman" w:eastAsia="Times New Roman" w:hAnsi="Times New Roman" w:cs="Times New Roman"/>
          <w:sz w:val="24"/>
          <w:szCs w:val="24"/>
        </w:rPr>
        <w:t>T</w:t>
      </w:r>
      <w:r w:rsidR="00443AD5" w:rsidRPr="00443AD5">
        <w:rPr>
          <w:rFonts w:ascii="Times New Roman" w:eastAsia="Times New Roman" w:hAnsi="Times New Roman" w:cs="Times New Roman"/>
          <w:sz w:val="24"/>
          <w:szCs w:val="24"/>
        </w:rPr>
        <w:t xml:space="preserve">he United States Supreme Court </w:t>
      </w:r>
      <w:r w:rsidR="004F7C16">
        <w:rPr>
          <w:rFonts w:ascii="Times New Roman" w:eastAsia="Times New Roman" w:hAnsi="Times New Roman" w:cs="Times New Roman"/>
          <w:sz w:val="24"/>
          <w:szCs w:val="24"/>
        </w:rPr>
        <w:t xml:space="preserve">ruling just </w:t>
      </w:r>
      <w:r w:rsidR="00443AD5" w:rsidRPr="00443AD5">
        <w:rPr>
          <w:rFonts w:ascii="Times New Roman" w:eastAsia="Times New Roman" w:hAnsi="Times New Roman" w:cs="Times New Roman"/>
          <w:sz w:val="24"/>
          <w:szCs w:val="24"/>
        </w:rPr>
        <w:t>shortly after the “civil war”</w:t>
      </w:r>
      <w:r>
        <w:rPr>
          <w:rFonts w:ascii="Times New Roman" w:eastAsia="Times New Roman" w:hAnsi="Times New Roman" w:cs="Times New Roman"/>
          <w:sz w:val="24"/>
          <w:szCs w:val="24"/>
        </w:rPr>
        <w:t>,</w:t>
      </w:r>
      <w:r w:rsidR="00443AD5" w:rsidRPr="00443AD5">
        <w:rPr>
          <w:rFonts w:ascii="Times New Roman" w:eastAsia="Times New Roman" w:hAnsi="Times New Roman" w:cs="Times New Roman"/>
          <w:sz w:val="24"/>
          <w:szCs w:val="24"/>
        </w:rPr>
        <w:t xml:space="preserve"> which yet stands to this day</w:t>
      </w:r>
      <w:r w:rsidR="004F7C16">
        <w:rPr>
          <w:rFonts w:ascii="Times New Roman" w:eastAsia="Times New Roman" w:hAnsi="Times New Roman" w:cs="Times New Roman"/>
          <w:sz w:val="24"/>
          <w:szCs w:val="24"/>
        </w:rPr>
        <w:t>:</w:t>
      </w:r>
      <w:r w:rsidR="00443AD5" w:rsidRPr="00443AD5">
        <w:rPr>
          <w:rFonts w:ascii="Times New Roman" w:eastAsia="Times New Roman" w:hAnsi="Times New Roman" w:cs="Times New Roman"/>
          <w:sz w:val="24"/>
          <w:szCs w:val="24"/>
        </w:rPr>
        <w:t xml:space="preserve"> “Neither the legislation nor any executive or judicial officer may disregard the provisions of the Constitution in the case of an emergency.” Section 98: Therefore, </w:t>
      </w:r>
      <w:r w:rsidR="00443AD5" w:rsidRPr="00443AD5">
        <w:rPr>
          <w:rFonts w:ascii="Times New Roman" w:eastAsia="Times New Roman" w:hAnsi="Times New Roman" w:cs="Times New Roman"/>
          <w:b/>
          <w:bCs/>
          <w:sz w:val="24"/>
          <w:szCs w:val="24"/>
        </w:rPr>
        <w:t>ANYONE</w:t>
      </w:r>
      <w:r w:rsidR="00443AD5" w:rsidRPr="00443AD5">
        <w:rPr>
          <w:rFonts w:ascii="Times New Roman" w:eastAsia="Times New Roman" w:hAnsi="Times New Roman" w:cs="Times New Roman"/>
          <w:sz w:val="24"/>
          <w:szCs w:val="24"/>
        </w:rPr>
        <w:t xml:space="preserve"> who declares the suspension of constitutionally guaranteed rights to freely travel, peacefully assemble, earn a living, freely worship, etc. and or attempts to enforce such suspension within 50 independent sovereign, continental United States of America is making war against our Constitution and therefore, We the People. They violate their Constitutional oath and, thus, immediately forfeit their office and authority and their proclamations may be disregarded with impunity and that means </w:t>
      </w:r>
      <w:r w:rsidR="00443AD5" w:rsidRPr="00443AD5">
        <w:rPr>
          <w:rFonts w:ascii="Times New Roman" w:eastAsia="Times New Roman" w:hAnsi="Times New Roman" w:cs="Times New Roman"/>
          <w:b/>
          <w:bCs/>
          <w:sz w:val="24"/>
          <w:szCs w:val="24"/>
        </w:rPr>
        <w:t>ANYONE</w:t>
      </w:r>
      <w:r w:rsidR="00443AD5" w:rsidRPr="00443AD5">
        <w:rPr>
          <w:rFonts w:ascii="Times New Roman" w:eastAsia="Times New Roman" w:hAnsi="Times New Roman" w:cs="Times New Roman"/>
          <w:sz w:val="24"/>
          <w:szCs w:val="24"/>
        </w:rPr>
        <w:t>: even the governor and the President</w:t>
      </w:r>
    </w:p>
    <w:p w14:paraId="7B6D3325" w14:textId="77777777" w:rsidR="002005DA" w:rsidRDefault="00443AD5" w:rsidP="002005DA">
      <w:pPr>
        <w:spacing w:before="262" w:after="0" w:line="240" w:lineRule="auto"/>
        <w:ind w:right="274"/>
        <w:rPr>
          <w:rFonts w:ascii="Times New Roman" w:eastAsia="Times New Roman" w:hAnsi="Times New Roman" w:cs="Times New Roman"/>
          <w:sz w:val="24"/>
          <w:szCs w:val="24"/>
        </w:rPr>
      </w:pPr>
      <w:r w:rsidRPr="00443AD5">
        <w:rPr>
          <w:rFonts w:ascii="Times New Roman" w:eastAsia="Times New Roman" w:hAnsi="Times New Roman" w:cs="Times New Roman"/>
          <w:b/>
          <w:bCs/>
          <w:sz w:val="24"/>
          <w:szCs w:val="24"/>
        </w:rPr>
        <w:t>T</w:t>
      </w:r>
      <w:r w:rsidR="002005DA">
        <w:rPr>
          <w:rFonts w:ascii="Times New Roman" w:eastAsia="Times New Roman" w:hAnsi="Times New Roman" w:cs="Times New Roman"/>
          <w:b/>
          <w:bCs/>
          <w:sz w:val="24"/>
          <w:szCs w:val="24"/>
        </w:rPr>
        <w:t>h</w:t>
      </w:r>
      <w:r w:rsidRPr="00443AD5">
        <w:rPr>
          <w:rFonts w:ascii="Times New Roman" w:eastAsia="Times New Roman" w:hAnsi="Times New Roman" w:cs="Times New Roman"/>
          <w:b/>
          <w:bCs/>
          <w:sz w:val="24"/>
          <w:szCs w:val="24"/>
        </w:rPr>
        <w:t xml:space="preserve">e following is </w:t>
      </w:r>
      <w:r w:rsidR="00904E28">
        <w:rPr>
          <w:rFonts w:ascii="Times New Roman" w:eastAsia="Times New Roman" w:hAnsi="Times New Roman" w:cs="Times New Roman"/>
          <w:b/>
          <w:bCs/>
          <w:sz w:val="24"/>
          <w:szCs w:val="24"/>
        </w:rPr>
        <w:t xml:space="preserve">irrefutable evidence of the fraud and deception of Covid19 and how it was well planned out and used as a Trojan Horse to usher in the New World Order and Mass Genocide by use of the experimental injection known as the Covid-19 Vaccine. The following are the 8 points taken from the </w:t>
      </w:r>
      <w:r w:rsidRPr="00443AD5">
        <w:rPr>
          <w:rFonts w:ascii="Times New Roman" w:eastAsia="Times New Roman" w:hAnsi="Times New Roman" w:cs="Times New Roman"/>
          <w:b/>
          <w:bCs/>
          <w:sz w:val="24"/>
          <w:szCs w:val="24"/>
        </w:rPr>
        <w:t>Mass Tort Claim filed against 42 corrupt governors:</w:t>
      </w:r>
    </w:p>
    <w:p w14:paraId="5ED72FFA" w14:textId="4ACB7C52" w:rsidR="00443AD5" w:rsidRPr="00443AD5" w:rsidRDefault="00443AD5" w:rsidP="002005DA">
      <w:pPr>
        <w:spacing w:before="262" w:after="0" w:line="240" w:lineRule="auto"/>
        <w:ind w:right="274"/>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The declaration of a State of Emergency for the COVID-19 diagnosis criteria for a series of pneumonia and influenza related symptoms and the allegations of the existence of a “novel coronavirus” is based on a series of assumptions that are patently false. </w:t>
      </w:r>
    </w:p>
    <w:p w14:paraId="59CEBDBF" w14:textId="7777777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1..According to the International Committee on Taxonomy of Viruses’ (ICTV) Coronaviridae Study Group (CSG) publication on March 2, 2020, the preliminary data suggesting that there was sufficient variation to determine this to be a novel virus vs. a </w:t>
      </w:r>
      <w:r w:rsidRPr="00443AD5">
        <w:rPr>
          <w:rFonts w:ascii="Times New Roman" w:eastAsia="Times New Roman" w:hAnsi="Times New Roman" w:cs="Times New Roman"/>
          <w:sz w:val="24"/>
          <w:szCs w:val="24"/>
        </w:rPr>
        <w:lastRenderedPageBreak/>
        <w:t>mutation of known coronaviruses, was not based on established scientific principles but was responsive to the World Health Organization’s prior unfounded declaration of novelty of both the virus and a new disease.</w:t>
      </w:r>
    </w:p>
    <w:p w14:paraId="6B5230FC" w14:textId="7777777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 2. There could be no independent verification of the epidemiologic models predicting dire infection and mortality rates as the underlying models and data were not published, and when sought, were reportedly corrupted so as to make their examination impossible.</w:t>
      </w:r>
    </w:p>
    <w:p w14:paraId="4B2E31A7" w14:textId="7777777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 3. In violation of State law, no medical or scientific evidence was provided to establish even causal links between the SARS CoV-2 and the symptoms of COVID-19, relying instead on foreign government hearsay and conjecture.</w:t>
      </w:r>
    </w:p>
    <w:p w14:paraId="4633A21E" w14:textId="7777777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 4. Since 2003, the U.S. Department of Health and Human Services and their subordinate organizations – the National Institute of Allergy and Infectious Diseases (NIAID) and the Centers for Disease Control and Prevention (CDC) – maintained a patent preventing any independent organization from testing for the presence of coronavirus transmissible to humans through 2018 resulting in a complete lack of testing technologies.</w:t>
      </w:r>
    </w:p>
    <w:p w14:paraId="39939052" w14:textId="023BA334"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 5. No State official reviewed for accuracy or veracity any of the causal statements made in the Declaration of Emergency which contain false, misleading, and terror inducing statements.</w:t>
      </w:r>
    </w:p>
    <w:p w14:paraId="42435494" w14:textId="7777777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6. In violation of well-established legal precedent from </w:t>
      </w:r>
      <w:r w:rsidRPr="00443AD5">
        <w:rPr>
          <w:rFonts w:ascii="Times New Roman" w:eastAsia="Times New Roman" w:hAnsi="Times New Roman" w:cs="Times New Roman"/>
          <w:b/>
          <w:bCs/>
          <w:sz w:val="24"/>
          <w:szCs w:val="24"/>
        </w:rPr>
        <w:t>Jew Ho v. Williamson, 103 F. 10,</w:t>
      </w:r>
      <w:r w:rsidRPr="00443AD5">
        <w:rPr>
          <w:rFonts w:ascii="Times New Roman" w:eastAsia="Times New Roman" w:hAnsi="Times New Roman" w:cs="Times New Roman"/>
          <w:sz w:val="24"/>
          <w:szCs w:val="24"/>
        </w:rPr>
        <w:t xml:space="preserve"> </w:t>
      </w:r>
      <w:r w:rsidRPr="00443AD5">
        <w:rPr>
          <w:rFonts w:ascii="Times New Roman" w:eastAsia="Times New Roman" w:hAnsi="Times New Roman" w:cs="Times New Roman"/>
          <w:b/>
          <w:bCs/>
          <w:sz w:val="24"/>
          <w:szCs w:val="24"/>
        </w:rPr>
        <w:t>26 (C.C.N.D. Cal. 1900</w:t>
      </w:r>
      <w:r w:rsidRPr="00443AD5">
        <w:rPr>
          <w:rFonts w:ascii="Times New Roman" w:eastAsia="Times New Roman" w:hAnsi="Times New Roman" w:cs="Times New Roman"/>
          <w:sz w:val="24"/>
          <w:szCs w:val="24"/>
        </w:rPr>
        <w:t xml:space="preserve">) and subsequent public health law, arbitrary and capricious rules were inflicted upon a part of the population that were not applied generally, resulting in the unlawful confinement of a healthy population with no basis in science or fact. </w:t>
      </w:r>
    </w:p>
    <w:p w14:paraId="2C10829D" w14:textId="23733DD7" w:rsidR="00443AD5" w:rsidRPr="00443AD5" w:rsidRDefault="00443AD5"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 xml:space="preserve">7. Governor </w:t>
      </w:r>
      <w:r w:rsidR="00383CE1" w:rsidRPr="00904E28">
        <w:rPr>
          <w:rFonts w:ascii="Times New Roman" w:eastAsia="Times New Roman" w:hAnsi="Times New Roman" w:cs="Times New Roman"/>
          <w:color w:val="FF0000"/>
          <w:sz w:val="24"/>
          <w:szCs w:val="24"/>
        </w:rPr>
        <w:t>Jay</w:t>
      </w:r>
      <w:r w:rsidR="00535653" w:rsidRPr="00904E28">
        <w:rPr>
          <w:rFonts w:ascii="Times New Roman" w:eastAsia="Times New Roman" w:hAnsi="Times New Roman" w:cs="Times New Roman"/>
          <w:color w:val="FF0000"/>
          <w:sz w:val="24"/>
          <w:szCs w:val="24"/>
        </w:rPr>
        <w:t xml:space="preserve"> Robert</w:t>
      </w:r>
      <w:r w:rsidR="00383CE1" w:rsidRPr="00904E28">
        <w:rPr>
          <w:rFonts w:ascii="Times New Roman" w:eastAsia="Times New Roman" w:hAnsi="Times New Roman" w:cs="Times New Roman"/>
          <w:color w:val="FF0000"/>
          <w:sz w:val="24"/>
          <w:szCs w:val="24"/>
        </w:rPr>
        <w:t xml:space="preserve"> Inslee </w:t>
      </w:r>
      <w:r w:rsidRPr="00443AD5">
        <w:rPr>
          <w:rFonts w:ascii="Times New Roman" w:eastAsia="Times New Roman" w:hAnsi="Times New Roman" w:cs="Times New Roman"/>
          <w:sz w:val="24"/>
          <w:szCs w:val="24"/>
        </w:rPr>
        <w:t>has failed to provide adequate testing to confirm or deny the presence or absence of “a novel coronavirus” and, based on recent reports from testing of incarcerated persons reported by Reuters, 96% of prisoners testing positive for coronavirus are asymptomatic, demonstrating a failure to establish even a statistical link between the virus and the disease.</w:t>
      </w:r>
    </w:p>
    <w:p w14:paraId="6BE77EE6" w14:textId="28F8AA0A" w:rsidR="009305BE" w:rsidRPr="009305BE" w:rsidRDefault="00443AD5" w:rsidP="00C578E2">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lastRenderedPageBreak/>
        <w:t xml:space="preserve"> 8. Neither </w:t>
      </w:r>
      <w:r w:rsidRPr="00904E28">
        <w:rPr>
          <w:rFonts w:ascii="Times New Roman" w:eastAsia="Times New Roman" w:hAnsi="Times New Roman" w:cs="Times New Roman"/>
          <w:color w:val="FF0000"/>
          <w:sz w:val="24"/>
          <w:szCs w:val="24"/>
        </w:rPr>
        <w:t xml:space="preserve">Governor </w:t>
      </w:r>
      <w:r w:rsidR="00535653" w:rsidRPr="00904E28">
        <w:rPr>
          <w:rFonts w:ascii="Times New Roman" w:eastAsia="Times New Roman" w:hAnsi="Times New Roman" w:cs="Times New Roman"/>
          <w:color w:val="FF0000"/>
          <w:sz w:val="24"/>
          <w:szCs w:val="24"/>
        </w:rPr>
        <w:t xml:space="preserve">Jay Robert </w:t>
      </w:r>
      <w:r w:rsidR="00383CE1" w:rsidRPr="00904E28">
        <w:rPr>
          <w:rFonts w:ascii="Times New Roman" w:eastAsia="Times New Roman" w:hAnsi="Times New Roman" w:cs="Times New Roman"/>
          <w:color w:val="FF0000"/>
          <w:sz w:val="24"/>
          <w:szCs w:val="24"/>
        </w:rPr>
        <w:t xml:space="preserve">Inslee </w:t>
      </w:r>
      <w:r w:rsidRPr="00443AD5">
        <w:rPr>
          <w:rFonts w:ascii="Times New Roman" w:eastAsia="Times New Roman" w:hAnsi="Times New Roman" w:cs="Times New Roman"/>
          <w:sz w:val="24"/>
          <w:szCs w:val="24"/>
        </w:rPr>
        <w:t xml:space="preserve">nor any public health officer has followed evidence-based, peer-reviewed, clinical science showing that neither social distancing (of up to 6 feet of separation), nor the wearing of masks has any clinical effect in a healthy population and that instituting such policies is exclusively for the inducement of fear and terror in the population. </w:t>
      </w:r>
    </w:p>
    <w:p w14:paraId="48A24008" w14:textId="709DE7CE" w:rsidR="009305BE" w:rsidRPr="00D05246" w:rsidRDefault="009305BE" w:rsidP="00C578E2">
      <w:pPr>
        <w:spacing w:before="802" w:after="0" w:line="240" w:lineRule="auto"/>
        <w:ind w:right="490"/>
        <w:rPr>
          <w:rFonts w:ascii="Times New Roman" w:eastAsia="Times New Roman" w:hAnsi="Times New Roman" w:cs="Times New Roman"/>
          <w:sz w:val="24"/>
          <w:szCs w:val="24"/>
          <w:u w:val="single"/>
        </w:rPr>
      </w:pPr>
      <w:r w:rsidRPr="00103131">
        <w:rPr>
          <w:rFonts w:ascii="Times New Roman" w:eastAsia="Times New Roman" w:hAnsi="Times New Roman" w:cs="Times New Roman"/>
          <w:b/>
          <w:bCs/>
          <w:sz w:val="24"/>
          <w:szCs w:val="24"/>
          <w:u w:val="single"/>
        </w:rPr>
        <w:t xml:space="preserve">U. S Constitution: </w:t>
      </w:r>
      <w:r w:rsidRPr="00443AD5">
        <w:rPr>
          <w:rFonts w:ascii="Times New Roman" w:eastAsia="Times New Roman" w:hAnsi="Times New Roman" w:cs="Times New Roman"/>
          <w:b/>
          <w:bCs/>
          <w:sz w:val="24"/>
          <w:szCs w:val="24"/>
          <w:u w:val="single"/>
        </w:rPr>
        <w:t>Article One, Section 8, clause 8</w:t>
      </w:r>
      <w:r w:rsidR="00103131">
        <w:rPr>
          <w:rFonts w:ascii="Times New Roman" w:eastAsia="Times New Roman" w:hAnsi="Times New Roman" w:cs="Times New Roman"/>
          <w:sz w:val="24"/>
          <w:szCs w:val="24"/>
          <w:u w:val="single"/>
        </w:rPr>
        <w:t xml:space="preserve"> </w:t>
      </w:r>
      <w:r w:rsidR="00C578E2" w:rsidRPr="00443AD5">
        <w:rPr>
          <w:rFonts w:ascii="Times New Roman" w:eastAsia="Times New Roman" w:hAnsi="Times New Roman" w:cs="Times New Roman"/>
          <w:sz w:val="24"/>
          <w:szCs w:val="24"/>
        </w:rPr>
        <w:t>To promote the progress of science and useful arts, by securing for limited times to authors and inventors the exclusive right to their respective writings and discoveries</w:t>
      </w:r>
      <w:r w:rsidR="00D05246">
        <w:rPr>
          <w:rFonts w:ascii="Times New Roman" w:eastAsia="Times New Roman" w:hAnsi="Times New Roman" w:cs="Times New Roman"/>
          <w:sz w:val="24"/>
          <w:szCs w:val="24"/>
        </w:rPr>
        <w:t xml:space="preserve">. </w:t>
      </w:r>
      <w:r w:rsidR="00C578E2" w:rsidRPr="00443AD5">
        <w:rPr>
          <w:rFonts w:ascii="Times New Roman" w:eastAsia="Times New Roman" w:hAnsi="Times New Roman" w:cs="Times New Roman"/>
          <w:sz w:val="24"/>
          <w:szCs w:val="24"/>
        </w:rPr>
        <w:t xml:space="preserve">By Renewing their Illegal Patents on February 17, </w:t>
      </w:r>
      <w:r w:rsidR="00535653" w:rsidRPr="00443AD5">
        <w:rPr>
          <w:rFonts w:ascii="Times New Roman" w:eastAsia="Times New Roman" w:hAnsi="Times New Roman" w:cs="Times New Roman"/>
          <w:sz w:val="24"/>
          <w:szCs w:val="24"/>
        </w:rPr>
        <w:t>2014,</w:t>
      </w:r>
      <w:r w:rsidR="00C578E2" w:rsidRPr="00443AD5">
        <w:rPr>
          <w:rFonts w:ascii="Times New Roman" w:eastAsia="Times New Roman" w:hAnsi="Times New Roman" w:cs="Times New Roman"/>
          <w:sz w:val="24"/>
          <w:szCs w:val="24"/>
        </w:rPr>
        <w:t xml:space="preserve"> the CDC violated Article 1, Section 8, Clause 8 of the U.S. Constitution</w:t>
      </w:r>
      <w:r w:rsidR="00D05246">
        <w:rPr>
          <w:rFonts w:ascii="Times New Roman" w:eastAsia="Times New Roman" w:hAnsi="Times New Roman" w:cs="Times New Roman"/>
          <w:sz w:val="24"/>
          <w:szCs w:val="24"/>
        </w:rPr>
        <w:t xml:space="preserve">. </w:t>
      </w:r>
      <w:r w:rsidR="00C578E2" w:rsidRPr="00443AD5">
        <w:rPr>
          <w:rFonts w:ascii="Times New Roman" w:eastAsia="Times New Roman" w:hAnsi="Times New Roman" w:cs="Times New Roman"/>
          <w:sz w:val="24"/>
          <w:szCs w:val="24"/>
        </w:rPr>
        <w:t xml:space="preserve">By Renewing their Illegal Patents on February 17, </w:t>
      </w:r>
      <w:r w:rsidR="00535653" w:rsidRPr="00443AD5">
        <w:rPr>
          <w:rFonts w:ascii="Times New Roman" w:eastAsia="Times New Roman" w:hAnsi="Times New Roman" w:cs="Times New Roman"/>
          <w:sz w:val="24"/>
          <w:szCs w:val="24"/>
        </w:rPr>
        <w:t>2014,</w:t>
      </w:r>
      <w:r w:rsidR="00C578E2" w:rsidRPr="00443AD5">
        <w:rPr>
          <w:rFonts w:ascii="Times New Roman" w:eastAsia="Times New Roman" w:hAnsi="Times New Roman" w:cs="Times New Roman"/>
          <w:sz w:val="24"/>
          <w:szCs w:val="24"/>
        </w:rPr>
        <w:t xml:space="preserve"> the CDC willfully violated the law using taxpayer funds in light of the Supreme Court ruling on June 13, 2013</w:t>
      </w:r>
      <w:r w:rsidR="00535653">
        <w:rPr>
          <w:rFonts w:ascii="Times New Roman" w:eastAsia="Times New Roman" w:hAnsi="Times New Roman" w:cs="Times New Roman"/>
          <w:sz w:val="24"/>
          <w:szCs w:val="24"/>
        </w:rPr>
        <w:t>.</w:t>
      </w:r>
      <w:r w:rsidR="00C578E2" w:rsidRPr="00443AD5">
        <w:rPr>
          <w:rFonts w:ascii="Times New Roman" w:eastAsia="Times New Roman" w:hAnsi="Times New Roman" w:cs="Times New Roman"/>
          <w:sz w:val="24"/>
          <w:szCs w:val="24"/>
        </w:rPr>
        <w:t xml:space="preserve"> </w:t>
      </w:r>
    </w:p>
    <w:p w14:paraId="1EA4E8D6" w14:textId="77777777" w:rsidR="00D05246" w:rsidRDefault="00C578E2"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b/>
          <w:bCs/>
          <w:sz w:val="24"/>
          <w:szCs w:val="24"/>
          <w:u w:val="single"/>
        </w:rPr>
        <w:t>Article One, Section 9, clause 2</w:t>
      </w:r>
      <w:r w:rsidRPr="00443AD5">
        <w:rPr>
          <w:rFonts w:ascii="Times New Roman" w:eastAsia="Times New Roman" w:hAnsi="Times New Roman" w:cs="Times New Roman"/>
          <w:sz w:val="24"/>
          <w:szCs w:val="24"/>
        </w:rPr>
        <w:t xml:space="preserve"> </w:t>
      </w:r>
      <w:r w:rsidR="00D05246">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Which states that "The privilege of the writ of habeas corpus (a recourse in law challenging the reasons or conditions of a person's confinement) shall not be suspended, unless when in cases of rebellion or invasion the public safety may require it."</w:t>
      </w:r>
    </w:p>
    <w:p w14:paraId="34DB7CE6" w14:textId="692DD72E" w:rsidR="00103131" w:rsidRPr="00D05246" w:rsidRDefault="00C578E2" w:rsidP="00443AD5">
      <w:pPr>
        <w:spacing w:before="802" w:after="0" w:line="240" w:lineRule="auto"/>
        <w:ind w:right="490"/>
        <w:rPr>
          <w:rFonts w:ascii="Times New Roman" w:eastAsia="Times New Roman" w:hAnsi="Times New Roman" w:cs="Times New Roman"/>
          <w:sz w:val="24"/>
          <w:szCs w:val="24"/>
        </w:rPr>
      </w:pPr>
      <w:r w:rsidRPr="00443AD5">
        <w:rPr>
          <w:rFonts w:ascii="Times New Roman" w:eastAsia="Times New Roman" w:hAnsi="Times New Roman" w:cs="Times New Roman"/>
          <w:b/>
          <w:bCs/>
          <w:sz w:val="24"/>
          <w:szCs w:val="24"/>
        </w:rPr>
        <w:t>THERE IS NO CLINICAL DATA SHOWING THAT THE “RESTRAINT OF HEALTHY INDIVIDUALS” HAS ANY EMP</w:t>
      </w:r>
      <w:r>
        <w:rPr>
          <w:rFonts w:ascii="Times New Roman" w:eastAsia="Times New Roman" w:hAnsi="Times New Roman" w:cs="Times New Roman"/>
          <w:b/>
          <w:bCs/>
          <w:sz w:val="24"/>
          <w:szCs w:val="24"/>
        </w:rPr>
        <w:t>I</w:t>
      </w:r>
      <w:r w:rsidRPr="00443AD5">
        <w:rPr>
          <w:rFonts w:ascii="Times New Roman" w:eastAsia="Times New Roman" w:hAnsi="Times New Roman" w:cs="Times New Roman"/>
          <w:b/>
          <w:bCs/>
          <w:sz w:val="24"/>
          <w:szCs w:val="24"/>
        </w:rPr>
        <w:t xml:space="preserve">RICAL DATA SUPPORTING ITS USE. NO EVIDENCE SUPPORTING EMERGENCY DECLARATIONS HAVE BEEN OFFERED WITH THE EXCEPTION OF STATEMENTS MADE BY COLLUDING PARTIES SEEKING TO BENEFIT FROM VACCINATIONS, TESTING OR THE COMBINATION – NEITHER OF WHICH CAN BE REASONABLY EXPECTED GIVEN THE PATENTS GRANTED TO AND HELD BY THE COLLUDING PARTIES. </w:t>
      </w:r>
    </w:p>
    <w:p w14:paraId="2486F5B2" w14:textId="77B6A327" w:rsidR="00443AD5" w:rsidRPr="00443AD5" w:rsidRDefault="00443AD5" w:rsidP="00443AD5">
      <w:pPr>
        <w:spacing w:before="802" w:after="0" w:line="240" w:lineRule="auto"/>
        <w:ind w:right="490"/>
        <w:rPr>
          <w:rFonts w:ascii="Times New Roman" w:eastAsia="Times New Roman" w:hAnsi="Times New Roman" w:cs="Times New Roman"/>
          <w:b/>
          <w:bCs/>
          <w:sz w:val="24"/>
          <w:szCs w:val="24"/>
        </w:rPr>
      </w:pPr>
      <w:r w:rsidRPr="00443AD5">
        <w:rPr>
          <w:rFonts w:ascii="Times New Roman" w:eastAsia="Times New Roman" w:hAnsi="Times New Roman" w:cs="Times New Roman"/>
          <w:sz w:val="24"/>
          <w:szCs w:val="24"/>
        </w:rPr>
        <w:t xml:space="preserve">As </w:t>
      </w:r>
      <w:r w:rsidR="000B23F0">
        <w:rPr>
          <w:rFonts w:ascii="Times New Roman" w:eastAsia="Times New Roman" w:hAnsi="Times New Roman" w:cs="Times New Roman"/>
          <w:sz w:val="24"/>
          <w:szCs w:val="24"/>
        </w:rPr>
        <w:t xml:space="preserve">a </w:t>
      </w:r>
      <w:r w:rsidRPr="00443AD5">
        <w:rPr>
          <w:rFonts w:ascii="Times New Roman" w:eastAsia="Times New Roman" w:hAnsi="Times New Roman" w:cs="Times New Roman"/>
          <w:sz w:val="24"/>
          <w:szCs w:val="24"/>
        </w:rPr>
        <w:t xml:space="preserve">result of these and other </w:t>
      </w:r>
      <w:r w:rsidR="000B23F0">
        <w:rPr>
          <w:rFonts w:ascii="Times New Roman" w:eastAsia="Times New Roman" w:hAnsi="Times New Roman" w:cs="Times New Roman"/>
          <w:sz w:val="24"/>
          <w:szCs w:val="24"/>
        </w:rPr>
        <w:t>undisputable</w:t>
      </w:r>
      <w:r w:rsidRPr="00443AD5">
        <w:rPr>
          <w:rFonts w:ascii="Times New Roman" w:eastAsia="Times New Roman" w:hAnsi="Times New Roman" w:cs="Times New Roman"/>
          <w:sz w:val="24"/>
          <w:szCs w:val="24"/>
        </w:rPr>
        <w:t xml:space="preserve"> facts, Governor </w:t>
      </w:r>
      <w:r w:rsidR="00383CE1" w:rsidRPr="00904E28">
        <w:rPr>
          <w:rFonts w:ascii="Times New Roman" w:eastAsia="Times New Roman" w:hAnsi="Times New Roman" w:cs="Times New Roman"/>
          <w:color w:val="FF0000"/>
          <w:sz w:val="24"/>
          <w:szCs w:val="24"/>
        </w:rPr>
        <w:t xml:space="preserve">Jay </w:t>
      </w:r>
      <w:r w:rsidR="00C578E2" w:rsidRPr="00904E28">
        <w:rPr>
          <w:rFonts w:ascii="Times New Roman" w:eastAsia="Times New Roman" w:hAnsi="Times New Roman" w:cs="Times New Roman"/>
          <w:color w:val="FF0000"/>
          <w:sz w:val="24"/>
          <w:szCs w:val="24"/>
        </w:rPr>
        <w:t xml:space="preserve">Robert </w:t>
      </w:r>
      <w:r w:rsidR="00383CE1" w:rsidRPr="00904E28">
        <w:rPr>
          <w:rFonts w:ascii="Times New Roman" w:eastAsia="Times New Roman" w:hAnsi="Times New Roman" w:cs="Times New Roman"/>
          <w:color w:val="FF0000"/>
          <w:sz w:val="24"/>
          <w:szCs w:val="24"/>
        </w:rPr>
        <w:t>Inslee</w:t>
      </w:r>
      <w:r w:rsidR="00481A62" w:rsidRPr="00904E28">
        <w:rPr>
          <w:rFonts w:ascii="Times New Roman" w:eastAsia="Times New Roman" w:hAnsi="Times New Roman" w:cs="Times New Roman"/>
          <w:color w:val="FF0000"/>
          <w:sz w:val="24"/>
          <w:szCs w:val="24"/>
        </w:rPr>
        <w:t xml:space="preserve">’s </w:t>
      </w:r>
      <w:r w:rsidRPr="00443AD5">
        <w:rPr>
          <w:rFonts w:ascii="Times New Roman" w:eastAsia="Times New Roman" w:hAnsi="Times New Roman" w:cs="Times New Roman"/>
          <w:sz w:val="24"/>
          <w:szCs w:val="24"/>
        </w:rPr>
        <w:t>unlawful orders and those</w:t>
      </w:r>
      <w:r w:rsidR="00C578E2">
        <w:rPr>
          <w:rFonts w:ascii="Times New Roman" w:eastAsia="Times New Roman" w:hAnsi="Times New Roman" w:cs="Times New Roman"/>
          <w:sz w:val="24"/>
          <w:szCs w:val="24"/>
        </w:rPr>
        <w:t xml:space="preserve"> businesses, agencies and corporate fictions</w:t>
      </w:r>
      <w:r w:rsidRPr="00443AD5">
        <w:rPr>
          <w:rFonts w:ascii="Times New Roman" w:eastAsia="Times New Roman" w:hAnsi="Times New Roman" w:cs="Times New Roman"/>
          <w:sz w:val="24"/>
          <w:szCs w:val="24"/>
        </w:rPr>
        <w:t xml:space="preserve"> that </w:t>
      </w:r>
      <w:r w:rsidR="000B23F0">
        <w:rPr>
          <w:rFonts w:ascii="Times New Roman" w:eastAsia="Times New Roman" w:hAnsi="Times New Roman" w:cs="Times New Roman"/>
          <w:sz w:val="24"/>
          <w:szCs w:val="24"/>
        </w:rPr>
        <w:t xml:space="preserve">have </w:t>
      </w:r>
      <w:r w:rsidRPr="00443AD5">
        <w:rPr>
          <w:rFonts w:ascii="Times New Roman" w:eastAsia="Times New Roman" w:hAnsi="Times New Roman" w:cs="Times New Roman"/>
          <w:sz w:val="24"/>
          <w:szCs w:val="24"/>
        </w:rPr>
        <w:t>follow</w:t>
      </w:r>
      <w:r w:rsidR="000B23F0">
        <w:rPr>
          <w:rFonts w:ascii="Times New Roman" w:eastAsia="Times New Roman" w:hAnsi="Times New Roman" w:cs="Times New Roman"/>
          <w:sz w:val="24"/>
          <w:szCs w:val="24"/>
        </w:rPr>
        <w:t>ed</w:t>
      </w:r>
      <w:r w:rsidRPr="00443AD5">
        <w:rPr>
          <w:rFonts w:ascii="Times New Roman" w:eastAsia="Times New Roman" w:hAnsi="Times New Roman" w:cs="Times New Roman"/>
          <w:sz w:val="24"/>
          <w:szCs w:val="24"/>
        </w:rPr>
        <w:t xml:space="preserve"> </w:t>
      </w:r>
      <w:r w:rsidR="00C578E2">
        <w:rPr>
          <w:rFonts w:ascii="Times New Roman" w:eastAsia="Times New Roman" w:hAnsi="Times New Roman" w:cs="Times New Roman"/>
          <w:sz w:val="24"/>
          <w:szCs w:val="24"/>
        </w:rPr>
        <w:t xml:space="preserve">the direction of </w:t>
      </w:r>
      <w:r w:rsidRPr="00443AD5">
        <w:rPr>
          <w:rFonts w:ascii="Times New Roman" w:eastAsia="Times New Roman" w:hAnsi="Times New Roman" w:cs="Times New Roman"/>
          <w:sz w:val="24"/>
          <w:szCs w:val="24"/>
        </w:rPr>
        <w:t xml:space="preserve">these </w:t>
      </w:r>
      <w:r w:rsidR="000B23F0">
        <w:rPr>
          <w:rFonts w:ascii="Times New Roman" w:eastAsia="Times New Roman" w:hAnsi="Times New Roman" w:cs="Times New Roman"/>
          <w:sz w:val="24"/>
          <w:szCs w:val="24"/>
        </w:rPr>
        <w:t xml:space="preserve">unlawful </w:t>
      </w:r>
      <w:r w:rsidRPr="00443AD5">
        <w:rPr>
          <w:rFonts w:ascii="Times New Roman" w:eastAsia="Times New Roman" w:hAnsi="Times New Roman" w:cs="Times New Roman"/>
          <w:sz w:val="24"/>
          <w:szCs w:val="24"/>
        </w:rPr>
        <w:t xml:space="preserve">orders </w:t>
      </w:r>
      <w:r w:rsidR="000B23F0">
        <w:rPr>
          <w:rFonts w:ascii="Times New Roman" w:eastAsia="Times New Roman" w:hAnsi="Times New Roman" w:cs="Times New Roman"/>
          <w:sz w:val="24"/>
          <w:szCs w:val="24"/>
        </w:rPr>
        <w:t xml:space="preserve">are </w:t>
      </w:r>
      <w:r w:rsidRPr="00443AD5">
        <w:rPr>
          <w:rFonts w:ascii="Times New Roman" w:eastAsia="Times New Roman" w:hAnsi="Times New Roman" w:cs="Times New Roman"/>
          <w:sz w:val="24"/>
          <w:szCs w:val="24"/>
        </w:rPr>
        <w:t xml:space="preserve">in </w:t>
      </w:r>
      <w:r w:rsidR="00C578E2">
        <w:rPr>
          <w:rFonts w:ascii="Times New Roman" w:eastAsia="Times New Roman" w:hAnsi="Times New Roman" w:cs="Times New Roman"/>
          <w:sz w:val="24"/>
          <w:szCs w:val="24"/>
        </w:rPr>
        <w:t xml:space="preserve">clear </w:t>
      </w:r>
      <w:r w:rsidRPr="00443AD5">
        <w:rPr>
          <w:rFonts w:ascii="Times New Roman" w:eastAsia="Times New Roman" w:hAnsi="Times New Roman" w:cs="Times New Roman"/>
          <w:sz w:val="24"/>
          <w:szCs w:val="24"/>
        </w:rPr>
        <w:t xml:space="preserve">violation of the </w:t>
      </w:r>
      <w:r w:rsidR="00481A62" w:rsidRPr="00904E28">
        <w:rPr>
          <w:rFonts w:ascii="Times New Roman" w:eastAsia="Times New Roman" w:hAnsi="Times New Roman" w:cs="Times New Roman"/>
          <w:color w:val="FF0000"/>
          <w:sz w:val="24"/>
          <w:szCs w:val="24"/>
        </w:rPr>
        <w:t>Washington</w:t>
      </w:r>
      <w:r w:rsidR="00481A62">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State Constitution</w:t>
      </w:r>
      <w:r w:rsidR="000B23F0">
        <w:rPr>
          <w:rFonts w:ascii="Times New Roman" w:eastAsia="Times New Roman" w:hAnsi="Times New Roman" w:cs="Times New Roman"/>
          <w:sz w:val="24"/>
          <w:szCs w:val="24"/>
        </w:rPr>
        <w:t xml:space="preserve"> and The </w:t>
      </w:r>
      <w:proofErr w:type="gramStart"/>
      <w:r w:rsidR="000B23F0">
        <w:rPr>
          <w:rFonts w:ascii="Times New Roman" w:eastAsia="Times New Roman" w:hAnsi="Times New Roman" w:cs="Times New Roman"/>
          <w:sz w:val="24"/>
          <w:szCs w:val="24"/>
        </w:rPr>
        <w:t>united States</w:t>
      </w:r>
      <w:proofErr w:type="gramEnd"/>
      <w:r w:rsidR="000B23F0">
        <w:rPr>
          <w:rFonts w:ascii="Times New Roman" w:eastAsia="Times New Roman" w:hAnsi="Times New Roman" w:cs="Times New Roman"/>
          <w:sz w:val="24"/>
          <w:szCs w:val="24"/>
        </w:rPr>
        <w:t xml:space="preserve"> Constitution</w:t>
      </w:r>
      <w:r w:rsidR="00C578E2">
        <w:rPr>
          <w:rFonts w:ascii="Times New Roman" w:eastAsia="Times New Roman" w:hAnsi="Times New Roman" w:cs="Times New Roman"/>
          <w:sz w:val="24"/>
          <w:szCs w:val="24"/>
        </w:rPr>
        <w:t xml:space="preserve"> and have been previously</w:t>
      </w:r>
      <w:r w:rsidRPr="00443AD5">
        <w:rPr>
          <w:rFonts w:ascii="Times New Roman" w:eastAsia="Times New Roman" w:hAnsi="Times New Roman" w:cs="Times New Roman"/>
          <w:sz w:val="24"/>
          <w:szCs w:val="24"/>
        </w:rPr>
        <w:t xml:space="preserve"> </w:t>
      </w:r>
      <w:r w:rsidR="000B23F0">
        <w:rPr>
          <w:rFonts w:ascii="Times New Roman" w:eastAsia="Times New Roman" w:hAnsi="Times New Roman" w:cs="Times New Roman"/>
          <w:sz w:val="24"/>
          <w:szCs w:val="24"/>
        </w:rPr>
        <w:t xml:space="preserve">determined </w:t>
      </w:r>
      <w:r w:rsidR="00C578E2">
        <w:rPr>
          <w:rFonts w:ascii="Times New Roman" w:eastAsia="Times New Roman" w:hAnsi="Times New Roman" w:cs="Times New Roman"/>
          <w:sz w:val="24"/>
          <w:szCs w:val="24"/>
        </w:rPr>
        <w:t xml:space="preserve"> by the Supreme Court </w:t>
      </w:r>
      <w:r w:rsidR="000B23F0">
        <w:rPr>
          <w:rFonts w:ascii="Times New Roman" w:eastAsia="Times New Roman" w:hAnsi="Times New Roman" w:cs="Times New Roman"/>
          <w:sz w:val="24"/>
          <w:szCs w:val="24"/>
        </w:rPr>
        <w:t>to be</w:t>
      </w:r>
      <w:r w:rsidRPr="00443AD5">
        <w:rPr>
          <w:rFonts w:ascii="Times New Roman" w:eastAsia="Times New Roman" w:hAnsi="Times New Roman" w:cs="Times New Roman"/>
          <w:sz w:val="24"/>
          <w:szCs w:val="24"/>
        </w:rPr>
        <w:t xml:space="preserve"> unlawful and unenforceable</w:t>
      </w:r>
      <w:r w:rsidR="00C578E2">
        <w:rPr>
          <w:rFonts w:ascii="Times New Roman" w:eastAsia="Times New Roman" w:hAnsi="Times New Roman" w:cs="Times New Roman"/>
          <w:sz w:val="24"/>
          <w:szCs w:val="24"/>
        </w:rPr>
        <w:t xml:space="preserve"> and shall be held liable for their trespasses on the rights of </w:t>
      </w:r>
      <w:r w:rsidR="00535653">
        <w:rPr>
          <w:rFonts w:ascii="Times New Roman" w:eastAsia="Times New Roman" w:hAnsi="Times New Roman" w:cs="Times New Roman"/>
          <w:sz w:val="24"/>
          <w:szCs w:val="24"/>
        </w:rPr>
        <w:t xml:space="preserve">all </w:t>
      </w:r>
      <w:r w:rsidR="00C578E2">
        <w:rPr>
          <w:rFonts w:ascii="Times New Roman" w:eastAsia="Times New Roman" w:hAnsi="Times New Roman" w:cs="Times New Roman"/>
          <w:sz w:val="24"/>
          <w:szCs w:val="24"/>
        </w:rPr>
        <w:t>W</w:t>
      </w:r>
      <w:r w:rsidR="00904E28">
        <w:rPr>
          <w:rFonts w:ascii="Times New Roman" w:eastAsia="Times New Roman" w:hAnsi="Times New Roman" w:cs="Times New Roman"/>
          <w:sz w:val="24"/>
          <w:szCs w:val="24"/>
        </w:rPr>
        <w:t xml:space="preserve">e </w:t>
      </w:r>
      <w:r w:rsidR="00964035">
        <w:rPr>
          <w:rFonts w:ascii="Times New Roman" w:eastAsia="Times New Roman" w:hAnsi="Times New Roman" w:cs="Times New Roman"/>
          <w:sz w:val="24"/>
          <w:szCs w:val="24"/>
        </w:rPr>
        <w:t>t</w:t>
      </w:r>
      <w:r w:rsidR="00904E28">
        <w:rPr>
          <w:rFonts w:ascii="Times New Roman" w:eastAsia="Times New Roman" w:hAnsi="Times New Roman" w:cs="Times New Roman"/>
          <w:sz w:val="24"/>
          <w:szCs w:val="24"/>
        </w:rPr>
        <w:t>he People</w:t>
      </w:r>
      <w:r w:rsidR="00C578E2">
        <w:rPr>
          <w:rFonts w:ascii="Times New Roman" w:eastAsia="Times New Roman" w:hAnsi="Times New Roman" w:cs="Times New Roman"/>
          <w:sz w:val="24"/>
          <w:szCs w:val="24"/>
        </w:rPr>
        <w:t>.</w:t>
      </w:r>
    </w:p>
    <w:p w14:paraId="12430AB9" w14:textId="649E73F5" w:rsidR="00BC4D04" w:rsidRDefault="00103131" w:rsidP="00443AD5">
      <w:pPr>
        <w:spacing w:before="802" w:after="0" w:line="240" w:lineRule="auto"/>
        <w:ind w:right="490"/>
        <w:rPr>
          <w:rFonts w:ascii="Times New Roman" w:eastAsia="Times New Roman" w:hAnsi="Times New Roman" w:cs="Times New Roman"/>
          <w:sz w:val="24"/>
          <w:szCs w:val="24"/>
        </w:rPr>
      </w:pPr>
      <w:r w:rsidRPr="009C7092">
        <w:rPr>
          <w:rFonts w:ascii="Times New Roman" w:eastAsia="Times New Roman" w:hAnsi="Times New Roman" w:cs="Times New Roman"/>
          <w:b/>
          <w:bCs/>
          <w:sz w:val="24"/>
          <w:szCs w:val="24"/>
          <w:u w:val="single"/>
        </w:rPr>
        <w:t xml:space="preserve">DOMESTIC TERRORISM - </w:t>
      </w:r>
      <w:r w:rsidR="00443AD5" w:rsidRPr="009C7092">
        <w:rPr>
          <w:rFonts w:ascii="Times New Roman" w:eastAsia="Times New Roman" w:hAnsi="Times New Roman" w:cs="Times New Roman"/>
          <w:b/>
          <w:bCs/>
          <w:sz w:val="24"/>
          <w:szCs w:val="24"/>
          <w:u w:val="single"/>
        </w:rPr>
        <w:t xml:space="preserve"> 802 of the USA PATRIOT Act</w:t>
      </w:r>
      <w:r w:rsidR="00443AD5" w:rsidRPr="00443AD5">
        <w:rPr>
          <w:rFonts w:ascii="Times New Roman" w:eastAsia="Times New Roman" w:hAnsi="Times New Roman" w:cs="Times New Roman"/>
          <w:b/>
          <w:bCs/>
          <w:sz w:val="24"/>
          <w:szCs w:val="24"/>
        </w:rPr>
        <w:t xml:space="preserve"> (Pub. L. No. 107-52)</w:t>
      </w:r>
      <w:r w:rsidR="00443AD5" w:rsidRPr="00443AD5">
        <w:rPr>
          <w:rFonts w:ascii="Times New Roman" w:eastAsia="Times New Roman" w:hAnsi="Times New Roman" w:cs="Times New Roman"/>
          <w:sz w:val="24"/>
          <w:szCs w:val="24"/>
        </w:rPr>
        <w:t xml:space="preserve"> expanded the definition of terrorism to cover ""domestic,"" as opposed to international, </w:t>
      </w:r>
      <w:r w:rsidR="00443AD5" w:rsidRPr="00443AD5">
        <w:rPr>
          <w:rFonts w:ascii="Times New Roman" w:eastAsia="Times New Roman" w:hAnsi="Times New Roman" w:cs="Times New Roman"/>
          <w:sz w:val="24"/>
          <w:szCs w:val="24"/>
        </w:rPr>
        <w:lastRenderedPageBreak/>
        <w:t>terrorism. A person engages in domestic terrorism if they do an act "dangerous to human life" that is a violation of the criminal laws of a state or the United States, if the act appears to be intended to: (</w:t>
      </w:r>
      <w:proofErr w:type="spellStart"/>
      <w:r w:rsidR="00443AD5" w:rsidRPr="00443AD5">
        <w:rPr>
          <w:rFonts w:ascii="Times New Roman" w:eastAsia="Times New Roman" w:hAnsi="Times New Roman" w:cs="Times New Roman"/>
          <w:sz w:val="24"/>
          <w:szCs w:val="24"/>
        </w:rPr>
        <w:t>i</w:t>
      </w:r>
      <w:proofErr w:type="spellEnd"/>
      <w:r w:rsidR="00443AD5" w:rsidRPr="00443AD5">
        <w:rPr>
          <w:rFonts w:ascii="Times New Roman" w:eastAsia="Times New Roman" w:hAnsi="Times New Roman" w:cs="Times New Roman"/>
          <w:sz w:val="24"/>
          <w:szCs w:val="24"/>
        </w:rPr>
        <w:t xml:space="preserve">) intimidate or coerce a civilian population; (ii) influence the policy of a government by intimidation or coercion. </w:t>
      </w:r>
    </w:p>
    <w:p w14:paraId="2DD37AC3" w14:textId="77777777" w:rsidR="00D05246" w:rsidRDefault="00D05246" w:rsidP="00443AD5">
      <w:pPr>
        <w:spacing w:before="802" w:after="0" w:line="240" w:lineRule="auto"/>
        <w:ind w:right="490"/>
        <w:rPr>
          <w:rFonts w:ascii="Times New Roman" w:eastAsia="Times New Roman" w:hAnsi="Times New Roman" w:cs="Times New Roman"/>
          <w:sz w:val="24"/>
          <w:szCs w:val="24"/>
        </w:rPr>
      </w:pPr>
    </w:p>
    <w:p w14:paraId="08E2FC99" w14:textId="24C627B4" w:rsidR="00BC4D04" w:rsidRPr="009C7092" w:rsidRDefault="00BC4D04" w:rsidP="00BC4D04">
      <w:pPr>
        <w:pStyle w:val="ListParagraph"/>
        <w:ind w:left="709"/>
        <w:jc w:val="both"/>
        <w:rPr>
          <w:rFonts w:ascii="Times New Roman" w:hAnsi="Times New Roman" w:cs="Times New Roman"/>
          <w:b/>
          <w:bCs/>
          <w:sz w:val="24"/>
          <w:szCs w:val="24"/>
          <w:u w:val="single"/>
          <w:lang w:val="en-GB"/>
        </w:rPr>
      </w:pPr>
      <w:bookmarkStart w:id="0" w:name="TheTenPointsOfTheNurembergCode"/>
      <w:r w:rsidRPr="009C7092">
        <w:rPr>
          <w:rFonts w:ascii="Times New Roman" w:hAnsi="Times New Roman" w:cs="Times New Roman"/>
          <w:b/>
          <w:bCs/>
          <w:sz w:val="24"/>
          <w:szCs w:val="24"/>
          <w:u w:val="single"/>
          <w:lang w:val="en-GB"/>
        </w:rPr>
        <w:t>T</w:t>
      </w:r>
      <w:r w:rsidR="00103131" w:rsidRPr="009C7092">
        <w:rPr>
          <w:rFonts w:ascii="Times New Roman" w:hAnsi="Times New Roman" w:cs="Times New Roman"/>
          <w:b/>
          <w:bCs/>
          <w:sz w:val="24"/>
          <w:szCs w:val="24"/>
          <w:u w:val="single"/>
          <w:lang w:val="en-GB"/>
        </w:rPr>
        <w:t>HE TEN POINTS OF THE NUREMBERG CODE</w:t>
      </w:r>
      <w:bookmarkEnd w:id="0"/>
    </w:p>
    <w:p w14:paraId="60EDEFEB" w14:textId="77777777" w:rsidR="00103131" w:rsidRPr="00103131" w:rsidRDefault="00103131" w:rsidP="00BC4D04">
      <w:pPr>
        <w:pStyle w:val="ListParagraph"/>
        <w:ind w:left="709"/>
        <w:jc w:val="both"/>
        <w:rPr>
          <w:rFonts w:ascii="Times New Roman" w:hAnsi="Times New Roman" w:cs="Times New Roman"/>
          <w:b/>
          <w:bCs/>
          <w:sz w:val="24"/>
          <w:szCs w:val="24"/>
          <w:lang w:val="en-GB"/>
        </w:rPr>
      </w:pPr>
    </w:p>
    <w:p w14:paraId="55D68B57"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 xml:space="preserve">The voluntary consent of the human subject is </w:t>
      </w:r>
      <w:proofErr w:type="gramStart"/>
      <w:r w:rsidRPr="00BC4D04">
        <w:rPr>
          <w:rFonts w:ascii="Times New Roman" w:hAnsi="Times New Roman" w:cs="Times New Roman"/>
          <w:sz w:val="24"/>
          <w:szCs w:val="24"/>
          <w:lang w:val="en-GB"/>
        </w:rPr>
        <w:t>absolutely essential</w:t>
      </w:r>
      <w:proofErr w:type="gramEnd"/>
      <w:r w:rsidRPr="00BC4D04">
        <w:rPr>
          <w:rFonts w:ascii="Times New Roman" w:hAnsi="Times New Roman" w:cs="Times New Roman"/>
          <w:sz w:val="24"/>
          <w:szCs w:val="24"/>
          <w:lang w:val="en-GB"/>
        </w:rPr>
        <w:t>.</w:t>
      </w:r>
    </w:p>
    <w:p w14:paraId="22AC72A2"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The experiment should be such as to yield fruitful results for the good of society, unprocurable by other methods or means of study, and not random and unnecessary in nature.</w:t>
      </w:r>
    </w:p>
    <w:p w14:paraId="4CB66527"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The experiment should be so designed and based on the results of animal experimentation and a knowledge of the natural history of the disease or other problem under study that the anticipated results will justify the performance of the experiment.</w:t>
      </w:r>
    </w:p>
    <w:p w14:paraId="0C535AC5"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The experiment should be so conducted as to avoid all unnecessary physical and mental suffering and injury.</w:t>
      </w:r>
    </w:p>
    <w:p w14:paraId="74CDE39F"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No experiment should be conducted where there is an a priori reason to believe that death or disabling injury will occur; except, perhaps, in those experiments where the experimental physicians also serve as subjects.</w:t>
      </w:r>
    </w:p>
    <w:p w14:paraId="19A24379"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The degree of risk to be taken should never exceed that determined by the humanitarian importance of the problem to be solved by the experiment.</w:t>
      </w:r>
    </w:p>
    <w:p w14:paraId="0103446A" w14:textId="0222740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 xml:space="preserve">Proper preparations should be </w:t>
      </w:r>
      <w:r w:rsidR="00103131" w:rsidRPr="00BC4D04">
        <w:rPr>
          <w:rFonts w:ascii="Times New Roman" w:hAnsi="Times New Roman" w:cs="Times New Roman"/>
          <w:sz w:val="24"/>
          <w:szCs w:val="24"/>
          <w:lang w:val="en-GB"/>
        </w:rPr>
        <w:t>made,</w:t>
      </w:r>
      <w:r w:rsidRPr="00BC4D04">
        <w:rPr>
          <w:rFonts w:ascii="Times New Roman" w:hAnsi="Times New Roman" w:cs="Times New Roman"/>
          <w:sz w:val="24"/>
          <w:szCs w:val="24"/>
          <w:lang w:val="en-GB"/>
        </w:rPr>
        <w:t xml:space="preserve"> and adequate facilities provided to protect the experimental subject against even remote possibilities of injury, disability, or death.</w:t>
      </w:r>
    </w:p>
    <w:p w14:paraId="7564469C"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r w:rsidRPr="00BC4D04">
        <w:rPr>
          <w:rFonts w:ascii="Times New Roman" w:hAnsi="Times New Roman" w:cs="Times New Roman"/>
          <w:sz w:val="24"/>
          <w:szCs w:val="24"/>
          <w:lang w:val="en-GB"/>
        </w:rPr>
        <w:t>The experiment should be conducted only by scientifically qualified persons. The highest degree of skill and care should be required through all stages of the experiment of those who conduct or engage in the experiment.</w:t>
      </w:r>
    </w:p>
    <w:p w14:paraId="22F5C00B" w14:textId="77777777" w:rsidR="00BC4D04" w:rsidRPr="00BC4D04" w:rsidRDefault="00BC4D04" w:rsidP="00BC4D04">
      <w:pPr>
        <w:numPr>
          <w:ilvl w:val="0"/>
          <w:numId w:val="7"/>
        </w:numPr>
        <w:suppressAutoHyphens/>
        <w:spacing w:after="0" w:line="276" w:lineRule="auto"/>
        <w:jc w:val="both"/>
        <w:rPr>
          <w:rFonts w:ascii="Times New Roman" w:hAnsi="Times New Roman" w:cs="Times New Roman"/>
          <w:sz w:val="24"/>
          <w:szCs w:val="24"/>
          <w:lang w:val="en-GB"/>
        </w:rPr>
      </w:pPr>
      <w:proofErr w:type="gramStart"/>
      <w:r w:rsidRPr="00BC4D04">
        <w:rPr>
          <w:rFonts w:ascii="Times New Roman" w:hAnsi="Times New Roman" w:cs="Times New Roman"/>
          <w:sz w:val="24"/>
          <w:szCs w:val="24"/>
          <w:lang w:val="en-GB"/>
        </w:rPr>
        <w:t>During the course of</w:t>
      </w:r>
      <w:proofErr w:type="gramEnd"/>
      <w:r w:rsidRPr="00BC4D04">
        <w:rPr>
          <w:rFonts w:ascii="Times New Roman" w:hAnsi="Times New Roman" w:cs="Times New Roman"/>
          <w:sz w:val="24"/>
          <w:szCs w:val="24"/>
          <w:lang w:val="en-GB"/>
        </w:rPr>
        <w:t xml:space="preserve"> the experiment the human subject should be at liberty to bring the experiment to an end if he has reached the physical or mental state where continuation of the experiment seems to him to be impossible.</w:t>
      </w:r>
    </w:p>
    <w:p w14:paraId="2D6C9F64" w14:textId="023AC26C" w:rsidR="000844A1" w:rsidRPr="00103131" w:rsidRDefault="00BC4D04" w:rsidP="00103131">
      <w:pPr>
        <w:numPr>
          <w:ilvl w:val="0"/>
          <w:numId w:val="7"/>
        </w:numPr>
        <w:suppressAutoHyphens/>
        <w:spacing w:after="0" w:line="276" w:lineRule="auto"/>
        <w:jc w:val="both"/>
        <w:rPr>
          <w:rFonts w:ascii="Times New Roman" w:hAnsi="Times New Roman" w:cs="Times New Roman"/>
          <w:sz w:val="24"/>
          <w:szCs w:val="24"/>
          <w:lang w:val="en-GB"/>
        </w:rPr>
      </w:pPr>
      <w:proofErr w:type="gramStart"/>
      <w:r w:rsidRPr="00BC4D04">
        <w:rPr>
          <w:rFonts w:ascii="Times New Roman" w:hAnsi="Times New Roman" w:cs="Times New Roman"/>
          <w:sz w:val="24"/>
          <w:szCs w:val="24"/>
          <w:lang w:val="en-GB"/>
        </w:rPr>
        <w:t>During the course of</w:t>
      </w:r>
      <w:proofErr w:type="gramEnd"/>
      <w:r w:rsidRPr="00BC4D04">
        <w:rPr>
          <w:rFonts w:ascii="Times New Roman" w:hAnsi="Times New Roman" w:cs="Times New Roman"/>
          <w:sz w:val="24"/>
          <w:szCs w:val="24"/>
          <w:lang w:val="en-GB"/>
        </w:rPr>
        <w:t xml:space="preserve"> the experiment the scientist in charge must be prepared to terminate the experiment at any stage, if he has probable cause to believe, in the exercise of the good faith,</w:t>
      </w:r>
      <w:r>
        <w:rPr>
          <w:sz w:val="20"/>
          <w:szCs w:val="20"/>
          <w:lang w:val="en-GB"/>
        </w:rPr>
        <w:t xml:space="preserve"> </w:t>
      </w:r>
      <w:r w:rsidRPr="00103131">
        <w:rPr>
          <w:rFonts w:ascii="Times New Roman" w:hAnsi="Times New Roman" w:cs="Times New Roman"/>
          <w:sz w:val="24"/>
          <w:szCs w:val="24"/>
          <w:lang w:val="en-GB"/>
        </w:rPr>
        <w:t>superior skill and careful judgment required of him that a continuation of the experiment is likely to result in injury, disability, or death to the experimental subject.</w:t>
      </w:r>
    </w:p>
    <w:p w14:paraId="436CCF1E" w14:textId="77777777" w:rsidR="00EB7CB6" w:rsidRPr="00443AD5" w:rsidRDefault="00EB7CB6" w:rsidP="00443AD5">
      <w:pPr>
        <w:spacing w:before="802" w:after="0" w:line="240" w:lineRule="auto"/>
        <w:ind w:right="490"/>
        <w:rPr>
          <w:rFonts w:ascii="Times New Roman" w:eastAsia="Times New Roman" w:hAnsi="Times New Roman" w:cs="Times New Roman"/>
          <w:sz w:val="24"/>
          <w:szCs w:val="24"/>
        </w:rPr>
      </w:pPr>
    </w:p>
    <w:p w14:paraId="39CDA27A" w14:textId="77777777" w:rsidR="00443AD5" w:rsidRPr="009C7092" w:rsidRDefault="00443AD5" w:rsidP="00443AD5">
      <w:pPr>
        <w:shd w:val="clear" w:color="auto" w:fill="FFFFFF"/>
        <w:spacing w:after="0" w:line="240" w:lineRule="auto"/>
        <w:outlineLvl w:val="1"/>
        <w:rPr>
          <w:rFonts w:ascii="Times New Roman" w:eastAsia="Times New Roman" w:hAnsi="Times New Roman" w:cs="Times New Roman"/>
          <w:b/>
          <w:bCs/>
          <w:sz w:val="24"/>
          <w:szCs w:val="24"/>
          <w:u w:val="single"/>
        </w:rPr>
      </w:pPr>
      <w:r w:rsidRPr="009C7092">
        <w:rPr>
          <w:rFonts w:ascii="Times New Roman" w:eastAsia="Times New Roman" w:hAnsi="Times New Roman" w:cs="Times New Roman"/>
          <w:b/>
          <w:bCs/>
          <w:color w:val="000000"/>
          <w:sz w:val="24"/>
          <w:szCs w:val="24"/>
          <w:u w:val="single"/>
          <w:shd w:val="clear" w:color="auto" w:fill="FFFFFF"/>
        </w:rPr>
        <w:t>22 American Jurisprudence 2d Damages Summary</w:t>
      </w:r>
    </w:p>
    <w:p w14:paraId="20DF0694" w14:textId="77777777" w:rsidR="00443AD5" w:rsidRPr="00443AD5" w:rsidRDefault="00443AD5" w:rsidP="00443AD5">
      <w:pPr>
        <w:spacing w:after="0" w:line="240" w:lineRule="auto"/>
        <w:rPr>
          <w:rFonts w:ascii="Times New Roman" w:eastAsia="Times New Roman" w:hAnsi="Times New Roman" w:cs="Times New Roman"/>
          <w:sz w:val="24"/>
          <w:szCs w:val="24"/>
        </w:rPr>
      </w:pPr>
    </w:p>
    <w:p w14:paraId="270C1098" w14:textId="77777777" w:rsidR="00443AD5" w:rsidRPr="00443AD5" w:rsidRDefault="00443AD5" w:rsidP="00443AD5">
      <w:pPr>
        <w:shd w:val="clear" w:color="auto" w:fill="FFFFFF"/>
        <w:spacing w:after="0" w:line="240" w:lineRule="auto"/>
        <w:outlineLvl w:val="0"/>
        <w:rPr>
          <w:rFonts w:ascii="Times New Roman" w:eastAsia="Times New Roman" w:hAnsi="Times New Roman" w:cs="Times New Roman"/>
          <w:color w:val="000000"/>
          <w:kern w:val="36"/>
          <w:sz w:val="24"/>
          <w:szCs w:val="24"/>
          <w:shd w:val="clear" w:color="auto" w:fill="FFFFFF"/>
        </w:rPr>
      </w:pPr>
      <w:r w:rsidRPr="00443AD5">
        <w:rPr>
          <w:rFonts w:ascii="Times New Roman" w:eastAsia="Times New Roman" w:hAnsi="Times New Roman" w:cs="Times New Roman"/>
          <w:color w:val="000000"/>
          <w:kern w:val="36"/>
          <w:sz w:val="24"/>
          <w:szCs w:val="24"/>
          <w:shd w:val="clear" w:color="auto" w:fill="FFFFFF"/>
        </w:rPr>
        <w:t>This article covers general principles of the law of damages. It includes a discussion of the various kinds of damages-compensatory damages, nominal damages, liquidated damages, and exemplary and punitive damages-as well as of such concepts as general and special damages, prospective damages, and mitigation of damages. The elements and measure of damages in breach of contract, personal injury, and property damage cases are also covered as are the pleading, proof, and determination of the amount of damages to be awarded in a lawsuit.</w:t>
      </w:r>
    </w:p>
    <w:p w14:paraId="14E54CDF" w14:textId="77777777" w:rsidR="00443AD5" w:rsidRPr="00443AD5" w:rsidRDefault="00443AD5" w:rsidP="00443AD5">
      <w:pPr>
        <w:shd w:val="clear" w:color="auto" w:fill="FFFFFF"/>
        <w:spacing w:after="0" w:line="240" w:lineRule="auto"/>
        <w:outlineLvl w:val="0"/>
        <w:rPr>
          <w:rFonts w:ascii="Times New Roman" w:eastAsia="Times New Roman" w:hAnsi="Times New Roman" w:cs="Times New Roman"/>
          <w:b/>
          <w:bCs/>
          <w:kern w:val="36"/>
          <w:sz w:val="24"/>
          <w:szCs w:val="24"/>
        </w:rPr>
      </w:pPr>
    </w:p>
    <w:p w14:paraId="3BC2BC96" w14:textId="77777777" w:rsidR="00443AD5" w:rsidRPr="00443AD5" w:rsidRDefault="00443AD5" w:rsidP="00443AD5">
      <w:pPr>
        <w:shd w:val="clear" w:color="auto" w:fill="FFFFFF"/>
        <w:spacing w:after="0" w:line="240" w:lineRule="auto"/>
        <w:outlineLvl w:val="0"/>
        <w:rPr>
          <w:rFonts w:ascii="Times New Roman" w:eastAsia="Times New Roman" w:hAnsi="Times New Roman" w:cs="Times New Roman"/>
          <w:b/>
          <w:bCs/>
          <w:kern w:val="36"/>
          <w:sz w:val="24"/>
          <w:szCs w:val="24"/>
          <w:u w:val="single"/>
        </w:rPr>
      </w:pPr>
      <w:r w:rsidRPr="00443AD5">
        <w:rPr>
          <w:rFonts w:ascii="Times New Roman" w:eastAsia="Times New Roman" w:hAnsi="Times New Roman" w:cs="Times New Roman"/>
          <w:b/>
          <w:bCs/>
          <w:color w:val="000000"/>
          <w:kern w:val="36"/>
          <w:sz w:val="24"/>
          <w:szCs w:val="24"/>
          <w:u w:val="single"/>
          <w:shd w:val="clear" w:color="auto" w:fill="FFFFFF"/>
        </w:rPr>
        <w:t>American Jurisprudence 2d - Damages § 559</w:t>
      </w:r>
    </w:p>
    <w:p w14:paraId="38C99B76" w14:textId="77777777" w:rsidR="00443AD5" w:rsidRPr="009C7092" w:rsidRDefault="00443AD5" w:rsidP="00443AD5">
      <w:pPr>
        <w:shd w:val="clear" w:color="auto" w:fill="FFFFFF"/>
        <w:spacing w:after="0" w:line="240" w:lineRule="auto"/>
        <w:outlineLvl w:val="1"/>
        <w:rPr>
          <w:rFonts w:ascii="Times New Roman" w:eastAsia="Times New Roman" w:hAnsi="Times New Roman" w:cs="Times New Roman"/>
          <w:sz w:val="24"/>
          <w:szCs w:val="24"/>
          <w:u w:val="single"/>
        </w:rPr>
      </w:pPr>
      <w:r w:rsidRPr="009C7092">
        <w:rPr>
          <w:rFonts w:ascii="Times New Roman" w:eastAsia="Times New Roman" w:hAnsi="Times New Roman" w:cs="Times New Roman"/>
          <w:color w:val="000000"/>
          <w:sz w:val="24"/>
          <w:szCs w:val="24"/>
          <w:u w:val="single"/>
          <w:shd w:val="clear" w:color="auto" w:fill="FFFFFF"/>
        </w:rPr>
        <w:t>V. Exemplary or Punitive Damages, A. In General, § 559 - Purposes; punishment and deterrence</w:t>
      </w:r>
    </w:p>
    <w:p w14:paraId="295DD6F5" w14:textId="77777777" w:rsidR="00443AD5" w:rsidRPr="00443AD5" w:rsidRDefault="00443AD5" w:rsidP="00443AD5">
      <w:pPr>
        <w:spacing w:after="0" w:line="240" w:lineRule="auto"/>
        <w:rPr>
          <w:rFonts w:ascii="Times New Roman" w:eastAsia="Times New Roman" w:hAnsi="Times New Roman" w:cs="Times New Roman"/>
          <w:sz w:val="24"/>
          <w:szCs w:val="24"/>
        </w:rPr>
      </w:pPr>
    </w:p>
    <w:p w14:paraId="100C4DB9" w14:textId="77777777" w:rsidR="00443AD5" w:rsidRPr="00443AD5" w:rsidRDefault="00443AD5" w:rsidP="00443AD5">
      <w:pPr>
        <w:shd w:val="clear" w:color="auto" w:fill="FFFFFF"/>
        <w:spacing w:after="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The view has been followed that punitive damages are awarded for the sake of example[</w:t>
      </w:r>
      <w:hyperlink r:id="rId7" w:anchor="fn1" w:history="1">
        <w:r w:rsidRPr="00443AD5">
          <w:rPr>
            <w:rFonts w:ascii="Times New Roman" w:eastAsia="Times New Roman" w:hAnsi="Times New Roman" w:cs="Times New Roman"/>
            <w:color w:val="000000"/>
            <w:sz w:val="24"/>
            <w:szCs w:val="24"/>
            <w:u w:val="single"/>
            <w:shd w:val="clear" w:color="auto" w:fill="FFFFFF"/>
          </w:rPr>
          <w:t>1</w:t>
        </w:r>
      </w:hyperlink>
      <w:r w:rsidRPr="00443AD5">
        <w:rPr>
          <w:rFonts w:ascii="Times New Roman" w:eastAsia="Times New Roman" w:hAnsi="Times New Roman" w:cs="Times New Roman"/>
          <w:color w:val="000000"/>
          <w:sz w:val="24"/>
          <w:szCs w:val="24"/>
          <w:shd w:val="clear" w:color="auto" w:fill="FFFFFF"/>
        </w:rPr>
        <w:t>] and to punish the defendant,[</w:t>
      </w:r>
      <w:hyperlink r:id="rId8" w:anchor="fn2" w:history="1">
        <w:r w:rsidRPr="00443AD5">
          <w:rPr>
            <w:rFonts w:ascii="Times New Roman" w:eastAsia="Times New Roman" w:hAnsi="Times New Roman" w:cs="Times New Roman"/>
            <w:color w:val="000000"/>
            <w:sz w:val="24"/>
            <w:szCs w:val="24"/>
            <w:u w:val="single"/>
            <w:shd w:val="clear" w:color="auto" w:fill="FFFFFF"/>
          </w:rPr>
          <w:t>2</w:t>
        </w:r>
      </w:hyperlink>
      <w:r w:rsidRPr="00443AD5">
        <w:rPr>
          <w:rFonts w:ascii="Times New Roman" w:eastAsia="Times New Roman" w:hAnsi="Times New Roman" w:cs="Times New Roman"/>
          <w:color w:val="000000"/>
          <w:sz w:val="24"/>
          <w:szCs w:val="24"/>
          <w:shd w:val="clear" w:color="auto" w:fill="FFFFFF"/>
        </w:rPr>
        <w:t>] thereby deterring others from similar behavior.[</w:t>
      </w:r>
      <w:hyperlink r:id="rId9" w:anchor="fn3" w:history="1">
        <w:r w:rsidRPr="00443AD5">
          <w:rPr>
            <w:rFonts w:ascii="Times New Roman" w:eastAsia="Times New Roman" w:hAnsi="Times New Roman" w:cs="Times New Roman"/>
            <w:color w:val="000000"/>
            <w:sz w:val="24"/>
            <w:szCs w:val="24"/>
            <w:u w:val="single"/>
            <w:shd w:val="clear" w:color="auto" w:fill="FFFFFF"/>
          </w:rPr>
          <w:t>3</w:t>
        </w:r>
      </w:hyperlink>
      <w:r w:rsidRPr="00443AD5">
        <w:rPr>
          <w:rFonts w:ascii="Times New Roman" w:eastAsia="Times New Roman" w:hAnsi="Times New Roman" w:cs="Times New Roman"/>
          <w:color w:val="000000"/>
          <w:sz w:val="24"/>
          <w:szCs w:val="24"/>
          <w:shd w:val="clear" w:color="auto" w:fill="FFFFFF"/>
        </w:rPr>
        <w:t>] Indeed, courts have stated that the primary purpose of a punitive award is to deter misconduct or improper conduct.[</w:t>
      </w:r>
      <w:hyperlink r:id="rId10" w:anchor="fn4" w:history="1">
        <w:r w:rsidRPr="00443AD5">
          <w:rPr>
            <w:rFonts w:ascii="Times New Roman" w:eastAsia="Times New Roman" w:hAnsi="Times New Roman" w:cs="Times New Roman"/>
            <w:color w:val="000000"/>
            <w:sz w:val="24"/>
            <w:szCs w:val="24"/>
            <w:u w:val="single"/>
            <w:shd w:val="clear" w:color="auto" w:fill="FFFFFF"/>
          </w:rPr>
          <w:t>4</w:t>
        </w:r>
      </w:hyperlink>
      <w:r w:rsidRPr="00443AD5">
        <w:rPr>
          <w:rFonts w:ascii="Times New Roman" w:eastAsia="Times New Roman" w:hAnsi="Times New Roman" w:cs="Times New Roman"/>
          <w:color w:val="000000"/>
          <w:sz w:val="24"/>
          <w:szCs w:val="24"/>
          <w:shd w:val="clear" w:color="auto" w:fill="FFFFFF"/>
        </w:rPr>
        <w:t>] However, punitive damages must not be so oppressive or so large as to shock the sense of fair-minded persons.[</w:t>
      </w:r>
      <w:hyperlink r:id="rId11" w:anchor="fn5" w:history="1">
        <w:r w:rsidRPr="00443AD5">
          <w:rPr>
            <w:rFonts w:ascii="Times New Roman" w:eastAsia="Times New Roman" w:hAnsi="Times New Roman" w:cs="Times New Roman"/>
            <w:color w:val="000000"/>
            <w:sz w:val="24"/>
            <w:szCs w:val="24"/>
            <w:u w:val="single"/>
            <w:shd w:val="clear" w:color="auto" w:fill="FFFFFF"/>
          </w:rPr>
          <w:t>5</w:t>
        </w:r>
      </w:hyperlink>
      <w:r w:rsidRPr="00443AD5">
        <w:rPr>
          <w:rFonts w:ascii="Times New Roman" w:eastAsia="Times New Roman" w:hAnsi="Times New Roman" w:cs="Times New Roman"/>
          <w:color w:val="000000"/>
          <w:sz w:val="24"/>
          <w:szCs w:val="24"/>
          <w:shd w:val="clear" w:color="auto" w:fill="FFFFFF"/>
        </w:rPr>
        <w:t>] The purpose of punitive damages is not served by financially destroying a defendant.[</w:t>
      </w:r>
      <w:hyperlink r:id="rId12" w:anchor="fn6" w:history="1">
        <w:r w:rsidRPr="00443AD5">
          <w:rPr>
            <w:rFonts w:ascii="Times New Roman" w:eastAsia="Times New Roman" w:hAnsi="Times New Roman" w:cs="Times New Roman"/>
            <w:color w:val="000000"/>
            <w:sz w:val="24"/>
            <w:szCs w:val="24"/>
            <w:u w:val="single"/>
            <w:shd w:val="clear" w:color="auto" w:fill="FFFFFF"/>
          </w:rPr>
          <w:t>6</w:t>
        </w:r>
      </w:hyperlink>
      <w:r w:rsidRPr="00443AD5">
        <w:rPr>
          <w:rFonts w:ascii="Times New Roman" w:eastAsia="Times New Roman" w:hAnsi="Times New Roman" w:cs="Times New Roman"/>
          <w:color w:val="000000"/>
          <w:sz w:val="24"/>
          <w:szCs w:val="24"/>
          <w:shd w:val="clear" w:color="auto" w:fill="FFFFFF"/>
        </w:rPr>
        <w:t>]</w:t>
      </w:r>
    </w:p>
    <w:p w14:paraId="2A21321D" w14:textId="66DFBE89" w:rsidR="00443AD5" w:rsidRPr="00443AD5" w:rsidRDefault="00443AD5" w:rsidP="004D0F0E">
      <w:pPr>
        <w:shd w:val="clear" w:color="auto" w:fill="FFFFFF"/>
        <w:spacing w:after="24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Punitive damages have been said to be awarded to punish the defendant and deter or warn others from the same conduct[</w:t>
      </w:r>
      <w:hyperlink r:id="rId13" w:anchor="fn7" w:history="1">
        <w:r w:rsidRPr="00443AD5">
          <w:rPr>
            <w:rFonts w:ascii="Times New Roman" w:eastAsia="Times New Roman" w:hAnsi="Times New Roman" w:cs="Times New Roman"/>
            <w:color w:val="000000"/>
            <w:sz w:val="24"/>
            <w:szCs w:val="24"/>
            <w:u w:val="single"/>
            <w:shd w:val="clear" w:color="auto" w:fill="FFFFFF"/>
          </w:rPr>
          <w:t>7</w:t>
        </w:r>
      </w:hyperlink>
      <w:r w:rsidRPr="00443AD5">
        <w:rPr>
          <w:rFonts w:ascii="Times New Roman" w:eastAsia="Times New Roman" w:hAnsi="Times New Roman" w:cs="Times New Roman"/>
          <w:color w:val="000000"/>
          <w:sz w:val="24"/>
          <w:szCs w:val="24"/>
          <w:shd w:val="clear" w:color="auto" w:fill="FFFFFF"/>
        </w:rPr>
        <w:t>] or to punish or deter conduct deemed wrongful when the availability of a cause of action and compensatory damages are considered an insufficient punishment or deterrence.[</w:t>
      </w:r>
      <w:hyperlink r:id="rId14" w:anchor="fn8" w:history="1">
        <w:r w:rsidRPr="00443AD5">
          <w:rPr>
            <w:rFonts w:ascii="Times New Roman" w:eastAsia="Times New Roman" w:hAnsi="Times New Roman" w:cs="Times New Roman"/>
            <w:color w:val="000000"/>
            <w:sz w:val="24"/>
            <w:szCs w:val="24"/>
            <w:u w:val="single"/>
            <w:shd w:val="clear" w:color="auto" w:fill="FFFFFF"/>
          </w:rPr>
          <w:t>8</w:t>
        </w:r>
      </w:hyperlink>
      <w:r w:rsidRPr="00443AD5">
        <w:rPr>
          <w:rFonts w:ascii="Times New Roman" w:eastAsia="Times New Roman" w:hAnsi="Times New Roman" w:cs="Times New Roman"/>
          <w:color w:val="000000"/>
          <w:sz w:val="24"/>
          <w:szCs w:val="24"/>
          <w:shd w:val="clear" w:color="auto" w:fill="FFFFFF"/>
        </w:rPr>
        <w:t>] Many holdings also expressly state that the purpose of punitive damages is to deter the defendant him- or herself, as well as others, from repeating the wrongful act in the future.[</w:t>
      </w:r>
      <w:hyperlink r:id="rId15" w:anchor="fn9" w:history="1">
        <w:r w:rsidRPr="00443AD5">
          <w:rPr>
            <w:rFonts w:ascii="Times New Roman" w:eastAsia="Times New Roman" w:hAnsi="Times New Roman" w:cs="Times New Roman"/>
            <w:color w:val="000000"/>
            <w:sz w:val="24"/>
            <w:szCs w:val="24"/>
            <w:u w:val="single"/>
            <w:shd w:val="clear" w:color="auto" w:fill="FFFFFF"/>
          </w:rPr>
          <w:t>9</w:t>
        </w:r>
      </w:hyperlink>
      <w:r w:rsidRPr="00443AD5">
        <w:rPr>
          <w:rFonts w:ascii="Times New Roman" w:eastAsia="Times New Roman" w:hAnsi="Times New Roman" w:cs="Times New Roman"/>
          <w:color w:val="000000"/>
          <w:sz w:val="24"/>
          <w:szCs w:val="24"/>
          <w:shd w:val="clear" w:color="auto" w:fill="FFFFFF"/>
        </w:rPr>
        <w:t>] Thus, exemplary damages have been said to serve a threefold purpose:</w:t>
      </w:r>
      <w:r w:rsidR="004D0F0E">
        <w:rPr>
          <w:rFonts w:ascii="Times New Roman" w:eastAsia="Times New Roman" w:hAnsi="Times New Roman" w:cs="Times New Roman"/>
          <w:color w:val="000000"/>
          <w:sz w:val="24"/>
          <w:szCs w:val="24"/>
          <w:shd w:val="clear" w:color="auto" w:fill="FFFFFF"/>
        </w:rPr>
        <w:t xml:space="preserve"> Punishment, Specific Deterrence and general Deterrence</w:t>
      </w:r>
      <w:r w:rsidRPr="00443AD5">
        <w:rPr>
          <w:rFonts w:ascii="Times New Roman" w:eastAsia="Times New Roman" w:hAnsi="Times New Roman" w:cs="Times New Roman"/>
          <w:sz w:val="24"/>
          <w:szCs w:val="24"/>
        </w:rPr>
        <w:tab/>
      </w:r>
    </w:p>
    <w:p w14:paraId="568C5B79" w14:textId="77777777" w:rsidR="00443AD5" w:rsidRPr="00443AD5" w:rsidRDefault="00443AD5" w:rsidP="00443AD5">
      <w:pPr>
        <w:shd w:val="clear" w:color="auto" w:fill="FFFFFF"/>
        <w:spacing w:after="0" w:line="240" w:lineRule="auto"/>
        <w:rPr>
          <w:rFonts w:ascii="Times New Roman" w:eastAsia="Times New Roman" w:hAnsi="Times New Roman" w:cs="Times New Roman"/>
          <w:color w:val="000000"/>
          <w:sz w:val="24"/>
          <w:szCs w:val="24"/>
          <w:shd w:val="clear" w:color="auto" w:fill="FFFFFF"/>
        </w:rPr>
      </w:pPr>
    </w:p>
    <w:p w14:paraId="0A8EFD91" w14:textId="096A1F75" w:rsidR="00443AD5" w:rsidRPr="009C7092" w:rsidRDefault="00443AD5" w:rsidP="00443AD5">
      <w:pPr>
        <w:shd w:val="clear" w:color="auto" w:fill="FFFFFF"/>
        <w:spacing w:after="0" w:line="240" w:lineRule="auto"/>
        <w:rPr>
          <w:rFonts w:ascii="Times New Roman" w:eastAsia="Times New Roman" w:hAnsi="Times New Roman" w:cs="Times New Roman"/>
          <w:color w:val="000000"/>
          <w:sz w:val="24"/>
          <w:szCs w:val="24"/>
          <w:shd w:val="clear" w:color="auto" w:fill="FFFFFF"/>
        </w:rPr>
      </w:pPr>
      <w:r w:rsidRPr="009C7092">
        <w:rPr>
          <w:rFonts w:ascii="Times New Roman" w:eastAsia="Times New Roman" w:hAnsi="Times New Roman" w:cs="Times New Roman"/>
          <w:color w:val="000000"/>
          <w:sz w:val="24"/>
          <w:szCs w:val="24"/>
          <w:u w:val="single"/>
          <w:shd w:val="clear" w:color="auto" w:fill="FFFFFF"/>
        </w:rPr>
        <w:t>In some jurisdictions, all awards of punitive damages must be supported by a finding that the public interest will be served by punishing the wrongdoer</w:t>
      </w:r>
      <w:bookmarkStart w:id="1" w:name="_Hlk60656797"/>
      <w:r w:rsidR="009C7092" w:rsidRPr="009C7092">
        <w:rPr>
          <w:rFonts w:ascii="Times New Roman" w:eastAsia="Times New Roman" w:hAnsi="Times New Roman" w:cs="Times New Roman"/>
          <w:color w:val="000000"/>
          <w:sz w:val="24"/>
          <w:szCs w:val="24"/>
          <w:shd w:val="clear" w:color="auto" w:fill="FFFFFF"/>
        </w:rPr>
        <w:t>.</w:t>
      </w:r>
    </w:p>
    <w:p w14:paraId="18FFC9E9" w14:textId="77777777" w:rsidR="00535653" w:rsidRPr="00443AD5" w:rsidRDefault="00535653" w:rsidP="00443AD5">
      <w:pPr>
        <w:shd w:val="clear" w:color="auto" w:fill="FFFFFF"/>
        <w:spacing w:after="0" w:line="240" w:lineRule="auto"/>
        <w:rPr>
          <w:rFonts w:ascii="Times New Roman" w:eastAsia="Times New Roman" w:hAnsi="Times New Roman" w:cs="Times New Roman"/>
          <w:sz w:val="24"/>
          <w:szCs w:val="24"/>
        </w:rPr>
      </w:pPr>
    </w:p>
    <w:bookmarkEnd w:id="1"/>
    <w:p w14:paraId="2AA2470B" w14:textId="77777777" w:rsidR="00443AD5" w:rsidRPr="00443AD5" w:rsidRDefault="00443AD5" w:rsidP="00443AD5">
      <w:pPr>
        <w:shd w:val="clear" w:color="auto" w:fill="FFFFFF"/>
        <w:spacing w:after="0" w:line="240" w:lineRule="auto"/>
        <w:outlineLvl w:val="0"/>
        <w:rPr>
          <w:rFonts w:ascii="Times New Roman" w:eastAsia="Times New Roman" w:hAnsi="Times New Roman" w:cs="Times New Roman"/>
          <w:b/>
          <w:bCs/>
          <w:kern w:val="36"/>
          <w:sz w:val="24"/>
          <w:szCs w:val="24"/>
          <w:u w:val="single"/>
        </w:rPr>
      </w:pPr>
      <w:r w:rsidRPr="00443AD5">
        <w:rPr>
          <w:rFonts w:ascii="Times New Roman" w:eastAsia="Times New Roman" w:hAnsi="Times New Roman" w:cs="Times New Roman"/>
          <w:b/>
          <w:bCs/>
          <w:color w:val="000000"/>
          <w:kern w:val="36"/>
          <w:sz w:val="24"/>
          <w:szCs w:val="24"/>
          <w:u w:val="single"/>
          <w:shd w:val="clear" w:color="auto" w:fill="FFFFFF"/>
        </w:rPr>
        <w:t>Am Jurisprudence 2d - Damages § 622</w:t>
      </w:r>
    </w:p>
    <w:p w14:paraId="2E8C40A5" w14:textId="77777777" w:rsidR="00443AD5" w:rsidRPr="00443AD5" w:rsidRDefault="00443AD5" w:rsidP="00443AD5">
      <w:pPr>
        <w:spacing w:after="0" w:line="240" w:lineRule="auto"/>
        <w:rPr>
          <w:rFonts w:ascii="Times New Roman" w:eastAsia="Times New Roman" w:hAnsi="Times New Roman" w:cs="Times New Roman"/>
          <w:sz w:val="24"/>
          <w:szCs w:val="24"/>
        </w:rPr>
      </w:pPr>
    </w:p>
    <w:p w14:paraId="5598D700" w14:textId="4A9E5E64" w:rsidR="00443AD5" w:rsidRPr="00535653" w:rsidRDefault="00443AD5" w:rsidP="00443AD5">
      <w:pPr>
        <w:shd w:val="clear" w:color="auto" w:fill="FFFFFF"/>
        <w:spacing w:after="0" w:line="240" w:lineRule="auto"/>
        <w:outlineLvl w:val="1"/>
        <w:rPr>
          <w:rFonts w:ascii="Times New Roman" w:eastAsia="Times New Roman" w:hAnsi="Times New Roman" w:cs="Times New Roman"/>
          <w:color w:val="000000"/>
          <w:sz w:val="24"/>
          <w:szCs w:val="24"/>
          <w:shd w:val="clear" w:color="auto" w:fill="FFFFFF"/>
        </w:rPr>
      </w:pPr>
      <w:r w:rsidRPr="00443AD5">
        <w:rPr>
          <w:rFonts w:ascii="Times New Roman" w:eastAsia="Times New Roman" w:hAnsi="Times New Roman" w:cs="Times New Roman"/>
          <w:color w:val="000000"/>
          <w:sz w:val="24"/>
          <w:szCs w:val="24"/>
          <w:shd w:val="clear" w:color="auto" w:fill="FFFFFF"/>
        </w:rPr>
        <w:t>V. Exemplary or Punitive Damages, H. Amount, 1. In General; Procedures and Standards for Determining Amount, § 622 - Particular factors considered</w:t>
      </w:r>
      <w:r w:rsidR="00EB7CB6" w:rsidRPr="00535653">
        <w:rPr>
          <w:rFonts w:ascii="Times New Roman" w:eastAsia="Times New Roman" w:hAnsi="Times New Roman" w:cs="Times New Roman"/>
          <w:color w:val="000000"/>
          <w:sz w:val="24"/>
          <w:szCs w:val="24"/>
          <w:shd w:val="clear" w:color="auto" w:fill="FFFFFF"/>
        </w:rPr>
        <w:t>:</w:t>
      </w:r>
    </w:p>
    <w:p w14:paraId="38981113" w14:textId="77777777" w:rsidR="00EB7CB6" w:rsidRPr="00443AD5" w:rsidRDefault="00EB7CB6" w:rsidP="00443AD5">
      <w:pPr>
        <w:shd w:val="clear" w:color="auto" w:fill="FFFFFF"/>
        <w:spacing w:after="0" w:line="240" w:lineRule="auto"/>
        <w:outlineLvl w:val="1"/>
        <w:rPr>
          <w:rFonts w:ascii="Times New Roman" w:eastAsia="Times New Roman" w:hAnsi="Times New Roman" w:cs="Times New Roman"/>
          <w:b/>
          <w:bCs/>
          <w:sz w:val="24"/>
          <w:szCs w:val="24"/>
        </w:rPr>
      </w:pPr>
    </w:p>
    <w:p w14:paraId="637D0BC4" w14:textId="77777777" w:rsidR="00443AD5" w:rsidRPr="00443AD5" w:rsidRDefault="00443AD5" w:rsidP="00443AD5">
      <w:pPr>
        <w:shd w:val="clear" w:color="auto" w:fill="FFFFFF"/>
        <w:spacing w:after="24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The factors for determining appropriate punitive damages, whether by the trier of fact or on review for excessiveness,[</w:t>
      </w:r>
      <w:hyperlink r:id="rId16" w:anchor="fn1" w:history="1">
        <w:r w:rsidRPr="00443AD5">
          <w:rPr>
            <w:rFonts w:ascii="Times New Roman" w:eastAsia="Times New Roman" w:hAnsi="Times New Roman" w:cs="Times New Roman"/>
            <w:color w:val="000000"/>
            <w:sz w:val="24"/>
            <w:szCs w:val="24"/>
            <w:u w:val="single"/>
            <w:shd w:val="clear" w:color="auto" w:fill="FFFFFF"/>
          </w:rPr>
          <w:t>1</w:t>
        </w:r>
      </w:hyperlink>
      <w:r w:rsidRPr="00443AD5">
        <w:rPr>
          <w:rFonts w:ascii="Times New Roman" w:eastAsia="Times New Roman" w:hAnsi="Times New Roman" w:cs="Times New Roman"/>
          <w:color w:val="000000"/>
          <w:sz w:val="24"/>
          <w:szCs w:val="24"/>
          <w:shd w:val="clear" w:color="auto" w:fill="FFFFFF"/>
        </w:rPr>
        <w:t>] generally include:</w:t>
      </w:r>
    </w:p>
    <w:p w14:paraId="4F394634" w14:textId="77777777" w:rsidR="00443AD5" w:rsidRPr="00443AD5" w:rsidRDefault="00443AD5" w:rsidP="00443AD5">
      <w:pPr>
        <w:numPr>
          <w:ilvl w:val="0"/>
          <w:numId w:val="4"/>
        </w:numPr>
        <w:shd w:val="clear" w:color="auto" w:fill="FFFFFF"/>
        <w:spacing w:after="0" w:line="240" w:lineRule="auto"/>
        <w:textAlignment w:val="baseline"/>
        <w:rPr>
          <w:rFonts w:ascii="Times New Roman" w:eastAsia="Times New Roman" w:hAnsi="Times New Roman" w:cs="Times New Roman"/>
          <w:color w:val="666666"/>
          <w:sz w:val="24"/>
          <w:szCs w:val="24"/>
        </w:rPr>
      </w:pPr>
      <w:r w:rsidRPr="00443AD5">
        <w:rPr>
          <w:rFonts w:ascii="Times New Roman" w:eastAsia="Times New Roman" w:hAnsi="Times New Roman" w:cs="Times New Roman"/>
          <w:color w:val="000000"/>
          <w:sz w:val="24"/>
          <w:szCs w:val="24"/>
          <w:shd w:val="clear" w:color="auto" w:fill="FFFFFF"/>
        </w:rPr>
        <w:t>the nature of the wrong[</w:t>
      </w:r>
      <w:hyperlink r:id="rId17" w:anchor="fn2" w:history="1">
        <w:r w:rsidRPr="00443AD5">
          <w:rPr>
            <w:rFonts w:ascii="Times New Roman" w:eastAsia="Times New Roman" w:hAnsi="Times New Roman" w:cs="Times New Roman"/>
            <w:color w:val="000000"/>
            <w:sz w:val="24"/>
            <w:szCs w:val="24"/>
            <w:u w:val="single"/>
            <w:shd w:val="clear" w:color="auto" w:fill="FFFFFF"/>
          </w:rPr>
          <w:t>2</w:t>
        </w:r>
      </w:hyperlink>
      <w:r w:rsidRPr="00443AD5">
        <w:rPr>
          <w:rFonts w:ascii="Times New Roman" w:eastAsia="Times New Roman" w:hAnsi="Times New Roman" w:cs="Times New Roman"/>
          <w:color w:val="000000"/>
          <w:sz w:val="24"/>
          <w:szCs w:val="24"/>
          <w:shd w:val="clear" w:color="auto" w:fill="FFFFFF"/>
        </w:rPr>
        <w:t>]</w:t>
      </w:r>
    </w:p>
    <w:p w14:paraId="63471739" w14:textId="77777777" w:rsidR="00443AD5" w:rsidRPr="00443AD5" w:rsidRDefault="00443AD5" w:rsidP="00443AD5">
      <w:pPr>
        <w:numPr>
          <w:ilvl w:val="0"/>
          <w:numId w:val="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shd w:val="clear" w:color="auto" w:fill="FFFFFF"/>
        </w:rPr>
        <w:t>the reprehensibility of the wrongdoing[</w:t>
      </w:r>
      <w:hyperlink r:id="rId18" w:anchor="fn3" w:history="1">
        <w:r w:rsidRPr="00443AD5">
          <w:rPr>
            <w:rFonts w:ascii="Times New Roman" w:eastAsia="Times New Roman" w:hAnsi="Times New Roman" w:cs="Times New Roman"/>
            <w:color w:val="000000"/>
            <w:sz w:val="24"/>
            <w:szCs w:val="24"/>
            <w:u w:val="single"/>
            <w:shd w:val="clear" w:color="auto" w:fill="FFFFFF"/>
          </w:rPr>
          <w:t>3</w:t>
        </w:r>
      </w:hyperlink>
      <w:r w:rsidRPr="00443AD5">
        <w:rPr>
          <w:rFonts w:ascii="Times New Roman" w:eastAsia="Times New Roman" w:hAnsi="Times New Roman" w:cs="Times New Roman"/>
          <w:color w:val="000000"/>
          <w:sz w:val="24"/>
          <w:szCs w:val="24"/>
          <w:shd w:val="clear" w:color="auto" w:fill="FFFFFF"/>
        </w:rPr>
        <w:t>]</w:t>
      </w:r>
    </w:p>
    <w:p w14:paraId="3952D9D9" w14:textId="77777777" w:rsidR="00443AD5" w:rsidRPr="00443AD5" w:rsidRDefault="00443AD5" w:rsidP="00443AD5">
      <w:pPr>
        <w:numPr>
          <w:ilvl w:val="0"/>
          <w:numId w:val="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shd w:val="clear" w:color="auto" w:fill="FFFFFF"/>
        </w:rPr>
        <w:t>the enormity of the wrong[</w:t>
      </w:r>
      <w:hyperlink r:id="rId19" w:anchor="fn4" w:history="1">
        <w:r w:rsidRPr="00443AD5">
          <w:rPr>
            <w:rFonts w:ascii="Times New Roman" w:eastAsia="Times New Roman" w:hAnsi="Times New Roman" w:cs="Times New Roman"/>
            <w:color w:val="000000"/>
            <w:sz w:val="24"/>
            <w:szCs w:val="24"/>
            <w:u w:val="single"/>
            <w:shd w:val="clear" w:color="auto" w:fill="FFFFFF"/>
          </w:rPr>
          <w:t>4</w:t>
        </w:r>
      </w:hyperlink>
      <w:r w:rsidRPr="00443AD5">
        <w:rPr>
          <w:rFonts w:ascii="Times New Roman" w:eastAsia="Times New Roman" w:hAnsi="Times New Roman" w:cs="Times New Roman"/>
          <w:color w:val="000000"/>
          <w:sz w:val="24"/>
          <w:szCs w:val="24"/>
          <w:shd w:val="clear" w:color="auto" w:fill="FFFFFF"/>
        </w:rPr>
        <w:t>]</w:t>
      </w:r>
    </w:p>
    <w:p w14:paraId="3A7C2223" w14:textId="77777777" w:rsidR="00443AD5" w:rsidRPr="00443AD5" w:rsidRDefault="00443AD5" w:rsidP="00443AD5">
      <w:pPr>
        <w:numPr>
          <w:ilvl w:val="0"/>
          <w:numId w:val="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shd w:val="clear" w:color="auto" w:fill="FFFFFF"/>
        </w:rPr>
        <w:t>the duration of the wrong[</w:t>
      </w:r>
      <w:hyperlink r:id="rId20" w:anchor="fn5" w:history="1">
        <w:r w:rsidRPr="00443AD5">
          <w:rPr>
            <w:rFonts w:ascii="Times New Roman" w:eastAsia="Times New Roman" w:hAnsi="Times New Roman" w:cs="Times New Roman"/>
            <w:color w:val="000000"/>
            <w:sz w:val="24"/>
            <w:szCs w:val="24"/>
            <w:u w:val="single"/>
            <w:shd w:val="clear" w:color="auto" w:fill="FFFFFF"/>
          </w:rPr>
          <w:t>5</w:t>
        </w:r>
      </w:hyperlink>
      <w:r w:rsidRPr="00443AD5">
        <w:rPr>
          <w:rFonts w:ascii="Times New Roman" w:eastAsia="Times New Roman" w:hAnsi="Times New Roman" w:cs="Times New Roman"/>
          <w:color w:val="000000"/>
          <w:sz w:val="24"/>
          <w:szCs w:val="24"/>
          <w:shd w:val="clear" w:color="auto" w:fill="FFFFFF"/>
        </w:rPr>
        <w:t>]</w:t>
      </w:r>
    </w:p>
    <w:p w14:paraId="47367D6B" w14:textId="77777777" w:rsidR="00443AD5" w:rsidRPr="00443AD5" w:rsidRDefault="00443AD5" w:rsidP="00443AD5">
      <w:pPr>
        <w:numPr>
          <w:ilvl w:val="0"/>
          <w:numId w:val="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shd w:val="clear" w:color="auto" w:fill="FFFFFF"/>
        </w:rPr>
        <w:t>the wrongdoer's intent or motivation,[</w:t>
      </w:r>
      <w:hyperlink r:id="rId21" w:anchor="fn6" w:history="1">
        <w:r w:rsidRPr="00443AD5">
          <w:rPr>
            <w:rFonts w:ascii="Times New Roman" w:eastAsia="Times New Roman" w:hAnsi="Times New Roman" w:cs="Times New Roman"/>
            <w:color w:val="000000"/>
            <w:sz w:val="24"/>
            <w:szCs w:val="24"/>
            <w:u w:val="single"/>
            <w:shd w:val="clear" w:color="auto" w:fill="FFFFFF"/>
          </w:rPr>
          <w:t>6</w:t>
        </w:r>
      </w:hyperlink>
      <w:r w:rsidRPr="00443AD5">
        <w:rPr>
          <w:rFonts w:ascii="Times New Roman" w:eastAsia="Times New Roman" w:hAnsi="Times New Roman" w:cs="Times New Roman"/>
          <w:color w:val="000000"/>
          <w:sz w:val="24"/>
          <w:szCs w:val="24"/>
          <w:shd w:val="clear" w:color="auto" w:fill="FFFFFF"/>
        </w:rPr>
        <w:t>] or awareness of any hazard which his or her conduct has caused[</w:t>
      </w:r>
      <w:hyperlink r:id="rId22" w:anchor="fn7" w:history="1">
        <w:r w:rsidRPr="00443AD5">
          <w:rPr>
            <w:rFonts w:ascii="Times New Roman" w:eastAsia="Times New Roman" w:hAnsi="Times New Roman" w:cs="Times New Roman"/>
            <w:color w:val="000000"/>
            <w:sz w:val="24"/>
            <w:szCs w:val="24"/>
            <w:u w:val="single"/>
            <w:shd w:val="clear" w:color="auto" w:fill="FFFFFF"/>
          </w:rPr>
          <w:t>7</w:t>
        </w:r>
      </w:hyperlink>
      <w:r w:rsidRPr="00443AD5">
        <w:rPr>
          <w:rFonts w:ascii="Times New Roman" w:eastAsia="Times New Roman" w:hAnsi="Times New Roman" w:cs="Times New Roman"/>
          <w:color w:val="000000"/>
          <w:sz w:val="24"/>
          <w:szCs w:val="24"/>
          <w:shd w:val="clear" w:color="auto" w:fill="FFFFFF"/>
        </w:rPr>
        <w:t>]</w:t>
      </w:r>
    </w:p>
    <w:p w14:paraId="34FFD5C7" w14:textId="2F961510" w:rsidR="00443AD5" w:rsidRPr="00443AD5" w:rsidRDefault="00443AD5" w:rsidP="00443AD5">
      <w:pPr>
        <w:numPr>
          <w:ilvl w:val="0"/>
          <w:numId w:val="4"/>
        </w:numPr>
        <w:shd w:val="clear" w:color="auto" w:fill="FFFFFF"/>
        <w:spacing w:after="240" w:line="240" w:lineRule="auto"/>
        <w:textAlignment w:val="baseline"/>
        <w:rPr>
          <w:rFonts w:ascii="Times New Roman" w:eastAsia="Times New Roman" w:hAnsi="Times New Roman" w:cs="Times New Roman"/>
          <w:color w:val="000000"/>
          <w:sz w:val="24"/>
          <w:szCs w:val="24"/>
        </w:rPr>
      </w:pPr>
      <w:r w:rsidRPr="00443AD5">
        <w:rPr>
          <w:rFonts w:ascii="Times New Roman" w:eastAsia="Times New Roman" w:hAnsi="Times New Roman" w:cs="Times New Roman"/>
          <w:color w:val="000000"/>
          <w:sz w:val="24"/>
          <w:szCs w:val="24"/>
          <w:shd w:val="clear" w:color="auto" w:fill="FFFFFF"/>
        </w:rPr>
        <w:t>other circumstances attendant to the wrongdoer's actions[</w:t>
      </w:r>
      <w:hyperlink r:id="rId23" w:anchor="fn8" w:history="1">
        <w:r w:rsidRPr="00443AD5">
          <w:rPr>
            <w:rFonts w:ascii="Times New Roman" w:eastAsia="Times New Roman" w:hAnsi="Times New Roman" w:cs="Times New Roman"/>
            <w:color w:val="000000"/>
            <w:sz w:val="24"/>
            <w:szCs w:val="24"/>
            <w:u w:val="single"/>
            <w:shd w:val="clear" w:color="auto" w:fill="FFFFFF"/>
          </w:rPr>
          <w:t>8</w:t>
        </w:r>
      </w:hyperlink>
      <w:r w:rsidRPr="00443AD5">
        <w:rPr>
          <w:rFonts w:ascii="Times New Roman" w:eastAsia="Times New Roman" w:hAnsi="Times New Roman" w:cs="Times New Roman"/>
          <w:color w:val="000000"/>
          <w:sz w:val="24"/>
          <w:szCs w:val="24"/>
          <w:shd w:val="clear" w:color="auto" w:fill="FFFFFF"/>
        </w:rPr>
        <w:t>]</w:t>
      </w:r>
    </w:p>
    <w:p w14:paraId="3FBE6E82" w14:textId="77777777" w:rsidR="00443AD5" w:rsidRPr="00443AD5" w:rsidRDefault="00443AD5" w:rsidP="00443AD5">
      <w:pPr>
        <w:shd w:val="clear" w:color="auto" w:fill="FFFFFF"/>
        <w:spacing w:after="0" w:line="240" w:lineRule="auto"/>
        <w:rPr>
          <w:rFonts w:ascii="Times New Roman" w:eastAsia="Times New Roman" w:hAnsi="Times New Roman" w:cs="Times New Roman"/>
          <w:b/>
          <w:bCs/>
          <w:color w:val="000000"/>
          <w:sz w:val="24"/>
          <w:szCs w:val="24"/>
          <w:shd w:val="clear" w:color="auto" w:fill="FFFFFF"/>
        </w:rPr>
      </w:pPr>
      <w:r w:rsidRPr="00443AD5">
        <w:rPr>
          <w:rFonts w:ascii="Times New Roman" w:eastAsia="Times New Roman" w:hAnsi="Times New Roman" w:cs="Times New Roman"/>
          <w:b/>
          <w:bCs/>
          <w:color w:val="000000"/>
          <w:sz w:val="24"/>
          <w:szCs w:val="24"/>
          <w:u w:val="single"/>
          <w:shd w:val="clear" w:color="auto" w:fill="FFFFFF"/>
        </w:rPr>
        <w:lastRenderedPageBreak/>
        <w:t>Observation</w:t>
      </w:r>
      <w:r w:rsidRPr="00443AD5">
        <w:rPr>
          <w:rFonts w:ascii="Times New Roman" w:eastAsia="Times New Roman" w:hAnsi="Times New Roman" w:cs="Times New Roman"/>
          <w:b/>
          <w:bCs/>
          <w:color w:val="000000"/>
          <w:sz w:val="24"/>
          <w:szCs w:val="24"/>
          <w:shd w:val="clear" w:color="auto" w:fill="FFFFFF"/>
        </w:rPr>
        <w:t>:</w:t>
      </w:r>
    </w:p>
    <w:p w14:paraId="07A256E8" w14:textId="77777777" w:rsidR="00443AD5" w:rsidRPr="00443AD5" w:rsidRDefault="00443AD5" w:rsidP="00443AD5">
      <w:pPr>
        <w:shd w:val="clear" w:color="auto" w:fill="FFFFFF"/>
        <w:spacing w:after="0" w:line="240" w:lineRule="auto"/>
        <w:rPr>
          <w:rFonts w:ascii="Times New Roman" w:eastAsia="Times New Roman" w:hAnsi="Times New Roman" w:cs="Times New Roman"/>
          <w:sz w:val="24"/>
          <w:szCs w:val="24"/>
        </w:rPr>
      </w:pPr>
    </w:p>
    <w:p w14:paraId="79ECC869" w14:textId="77777777" w:rsidR="00443AD5" w:rsidRPr="00443AD5" w:rsidRDefault="00443AD5" w:rsidP="00443AD5">
      <w:pPr>
        <w:shd w:val="clear" w:color="auto" w:fill="FFFFFF"/>
        <w:spacing w:after="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The degree of reprehensibility of defendant's conduct is perhaps the most important indicium of the reasonableness of a punitive-damages award.[</w:t>
      </w:r>
      <w:hyperlink r:id="rId24" w:anchor="fn9" w:history="1">
        <w:r w:rsidRPr="00443AD5">
          <w:rPr>
            <w:rFonts w:ascii="Times New Roman" w:eastAsia="Times New Roman" w:hAnsi="Times New Roman" w:cs="Times New Roman"/>
            <w:color w:val="000000"/>
            <w:sz w:val="24"/>
            <w:szCs w:val="24"/>
            <w:u w:val="single"/>
            <w:shd w:val="clear" w:color="auto" w:fill="FFFFFF"/>
          </w:rPr>
          <w:t>9</w:t>
        </w:r>
      </w:hyperlink>
      <w:r w:rsidRPr="00443AD5">
        <w:rPr>
          <w:rFonts w:ascii="Times New Roman" w:eastAsia="Times New Roman" w:hAnsi="Times New Roman" w:cs="Times New Roman"/>
          <w:color w:val="000000"/>
          <w:sz w:val="24"/>
          <w:szCs w:val="24"/>
          <w:shd w:val="clear" w:color="auto" w:fill="FFFFFF"/>
        </w:rPr>
        <w:t>]</w:t>
      </w:r>
    </w:p>
    <w:p w14:paraId="0BD164F3" w14:textId="364585C3" w:rsidR="00443AD5" w:rsidRDefault="00443AD5" w:rsidP="00443AD5">
      <w:pPr>
        <w:shd w:val="clear" w:color="auto" w:fill="FFFFFF"/>
        <w:spacing w:after="0" w:line="240" w:lineRule="auto"/>
        <w:rPr>
          <w:rFonts w:ascii="Times New Roman" w:eastAsia="Times New Roman" w:hAnsi="Times New Roman" w:cs="Times New Roman"/>
          <w:color w:val="000000"/>
          <w:sz w:val="24"/>
          <w:szCs w:val="24"/>
          <w:shd w:val="clear" w:color="auto" w:fill="FFFFFF"/>
        </w:rPr>
      </w:pPr>
      <w:r w:rsidRPr="00443AD5">
        <w:rPr>
          <w:rFonts w:ascii="Times New Roman" w:eastAsia="Times New Roman" w:hAnsi="Times New Roman" w:cs="Times New Roman"/>
          <w:color w:val="000000"/>
          <w:sz w:val="24"/>
          <w:szCs w:val="24"/>
          <w:shd w:val="clear" w:color="auto" w:fill="FFFFFF"/>
        </w:rPr>
        <w:t xml:space="preserve">While an award of punitive damages should take into account any </w:t>
      </w:r>
      <w:r w:rsidRPr="00443AD5">
        <w:rPr>
          <w:rFonts w:ascii="Times New Roman" w:eastAsia="Times New Roman" w:hAnsi="Times New Roman" w:cs="Times New Roman"/>
          <w:color w:val="000000"/>
          <w:sz w:val="24"/>
          <w:szCs w:val="24"/>
          <w:u w:val="single"/>
          <w:shd w:val="clear" w:color="auto" w:fill="FFFFFF"/>
        </w:rPr>
        <w:t>mitigating</w:t>
      </w:r>
      <w:r w:rsidRPr="00443AD5">
        <w:rPr>
          <w:rFonts w:ascii="Times New Roman" w:eastAsia="Times New Roman" w:hAnsi="Times New Roman" w:cs="Times New Roman"/>
          <w:color w:val="000000"/>
          <w:sz w:val="24"/>
          <w:szCs w:val="24"/>
          <w:shd w:val="clear" w:color="auto" w:fill="FFFFFF"/>
        </w:rPr>
        <w:t xml:space="preserve"> circumstances which may operate to reduce the award without wholly defeating it,[</w:t>
      </w:r>
      <w:hyperlink r:id="rId25" w:anchor="fn10" w:history="1">
        <w:r w:rsidRPr="00443AD5">
          <w:rPr>
            <w:rFonts w:ascii="Times New Roman" w:eastAsia="Times New Roman" w:hAnsi="Times New Roman" w:cs="Times New Roman"/>
            <w:color w:val="000000"/>
            <w:sz w:val="24"/>
            <w:szCs w:val="24"/>
            <w:u w:val="single"/>
            <w:shd w:val="clear" w:color="auto" w:fill="FFFFFF"/>
          </w:rPr>
          <w:t>10</w:t>
        </w:r>
      </w:hyperlink>
      <w:r w:rsidRPr="00443AD5">
        <w:rPr>
          <w:rFonts w:ascii="Times New Roman" w:eastAsia="Times New Roman" w:hAnsi="Times New Roman" w:cs="Times New Roman"/>
          <w:color w:val="000000"/>
          <w:sz w:val="24"/>
          <w:szCs w:val="24"/>
          <w:shd w:val="clear" w:color="auto" w:fill="FFFFFF"/>
        </w:rPr>
        <w:t>] there is authority that exemplary damages are not to be reduced by reason of the plaintiff's comparative negligence.[</w:t>
      </w:r>
      <w:hyperlink r:id="rId26" w:anchor="fn11" w:history="1">
        <w:r w:rsidRPr="00443AD5">
          <w:rPr>
            <w:rFonts w:ascii="Times New Roman" w:eastAsia="Times New Roman" w:hAnsi="Times New Roman" w:cs="Times New Roman"/>
            <w:color w:val="000000"/>
            <w:sz w:val="24"/>
            <w:szCs w:val="24"/>
            <w:u w:val="single"/>
            <w:shd w:val="clear" w:color="auto" w:fill="FFFFFF"/>
          </w:rPr>
          <w:t>11</w:t>
        </w:r>
      </w:hyperlink>
      <w:r w:rsidRPr="00443AD5">
        <w:rPr>
          <w:rFonts w:ascii="Times New Roman" w:eastAsia="Times New Roman" w:hAnsi="Times New Roman" w:cs="Times New Roman"/>
          <w:color w:val="000000"/>
          <w:sz w:val="24"/>
          <w:szCs w:val="24"/>
          <w:shd w:val="clear" w:color="auto" w:fill="FFFFFF"/>
        </w:rPr>
        <w:t xml:space="preserve">]  Regardless of </w:t>
      </w:r>
      <w:r w:rsidRPr="00443AD5">
        <w:rPr>
          <w:rFonts w:ascii="Times New Roman" w:eastAsia="Times New Roman" w:hAnsi="Times New Roman" w:cs="Times New Roman"/>
          <w:b/>
          <w:bCs/>
          <w:color w:val="000000"/>
          <w:sz w:val="24"/>
          <w:szCs w:val="24"/>
          <w:u w:val="single"/>
          <w:shd w:val="clear" w:color="auto" w:fill="FFFFFF"/>
        </w:rPr>
        <w:t>culpability</w:t>
      </w:r>
      <w:r w:rsidRPr="00443AD5">
        <w:rPr>
          <w:rFonts w:ascii="Times New Roman" w:eastAsia="Times New Roman" w:hAnsi="Times New Roman" w:cs="Times New Roman"/>
          <w:color w:val="000000"/>
          <w:sz w:val="24"/>
          <w:szCs w:val="24"/>
          <w:shd w:val="clear" w:color="auto" w:fill="FFFFFF"/>
        </w:rPr>
        <w:t>, heavier punitive awards have been thought to be justifiable when wrongdoing is hard to detect.[</w:t>
      </w:r>
      <w:hyperlink r:id="rId27" w:anchor="fn12" w:history="1">
        <w:r w:rsidRPr="00443AD5">
          <w:rPr>
            <w:rFonts w:ascii="Times New Roman" w:eastAsia="Times New Roman" w:hAnsi="Times New Roman" w:cs="Times New Roman"/>
            <w:color w:val="000000"/>
            <w:sz w:val="24"/>
            <w:szCs w:val="24"/>
            <w:u w:val="single"/>
            <w:shd w:val="clear" w:color="auto" w:fill="FFFFFF"/>
          </w:rPr>
          <w:t>12</w:t>
        </w:r>
      </w:hyperlink>
      <w:r w:rsidRPr="00443AD5">
        <w:rPr>
          <w:rFonts w:ascii="Times New Roman" w:eastAsia="Times New Roman" w:hAnsi="Times New Roman" w:cs="Times New Roman"/>
          <w:color w:val="000000"/>
          <w:sz w:val="24"/>
          <w:szCs w:val="24"/>
          <w:shd w:val="clear" w:color="auto" w:fill="FFFFFF"/>
        </w:rPr>
        <w:t>]</w:t>
      </w:r>
    </w:p>
    <w:p w14:paraId="24294CE7" w14:textId="77777777" w:rsidR="00535653" w:rsidRPr="00443AD5" w:rsidRDefault="00535653" w:rsidP="00443AD5">
      <w:pPr>
        <w:shd w:val="clear" w:color="auto" w:fill="FFFFFF"/>
        <w:spacing w:after="0" w:line="240" w:lineRule="auto"/>
        <w:rPr>
          <w:rFonts w:ascii="Times New Roman" w:eastAsia="Times New Roman" w:hAnsi="Times New Roman" w:cs="Times New Roman"/>
          <w:sz w:val="24"/>
          <w:szCs w:val="24"/>
        </w:rPr>
      </w:pPr>
    </w:p>
    <w:p w14:paraId="5E4552EA" w14:textId="46473911" w:rsidR="00D05246" w:rsidRDefault="007B1357" w:rsidP="00D05246">
      <w:pPr>
        <w:shd w:val="clear" w:color="auto" w:fill="FFFFFF"/>
        <w:spacing w:after="0" w:line="240" w:lineRule="auto"/>
        <w:rPr>
          <w:rFonts w:ascii="Times New Roman" w:eastAsia="Times New Roman" w:hAnsi="Times New Roman" w:cs="Times New Roman"/>
          <w:b/>
          <w:bCs/>
          <w:sz w:val="24"/>
          <w:szCs w:val="24"/>
        </w:rPr>
      </w:pPr>
      <w:hyperlink r:id="rId28" w:history="1">
        <w:proofErr w:type="spellStart"/>
        <w:r w:rsidR="00896333" w:rsidRPr="00443AD5">
          <w:rPr>
            <w:rFonts w:ascii="Times New Roman" w:eastAsia="Times New Roman" w:hAnsi="Times New Roman" w:cs="Times New Roman"/>
            <w:b/>
            <w:bCs/>
            <w:i/>
            <w:iCs/>
            <w:color w:val="000000"/>
            <w:sz w:val="24"/>
            <w:szCs w:val="24"/>
            <w:u w:val="single"/>
            <w:shd w:val="clear" w:color="auto" w:fill="FFFFFF"/>
          </w:rPr>
          <w:t>Milfort</w:t>
        </w:r>
        <w:proofErr w:type="spellEnd"/>
        <w:r w:rsidR="00896333" w:rsidRPr="00443AD5">
          <w:rPr>
            <w:rFonts w:ascii="Times New Roman" w:eastAsia="Times New Roman" w:hAnsi="Times New Roman" w:cs="Times New Roman"/>
            <w:b/>
            <w:bCs/>
            <w:i/>
            <w:iCs/>
            <w:color w:val="000000"/>
            <w:sz w:val="24"/>
            <w:szCs w:val="24"/>
            <w:u w:val="single"/>
            <w:shd w:val="clear" w:color="auto" w:fill="FFFFFF"/>
          </w:rPr>
          <w:t xml:space="preserve"> v. </w:t>
        </w:r>
        <w:proofErr w:type="spellStart"/>
        <w:r w:rsidR="00896333" w:rsidRPr="00443AD5">
          <w:rPr>
            <w:rFonts w:ascii="Times New Roman" w:eastAsia="Times New Roman" w:hAnsi="Times New Roman" w:cs="Times New Roman"/>
            <w:b/>
            <w:bCs/>
            <w:i/>
            <w:iCs/>
            <w:color w:val="000000"/>
            <w:sz w:val="24"/>
            <w:szCs w:val="24"/>
            <w:u w:val="single"/>
            <w:shd w:val="clear" w:color="auto" w:fill="FFFFFF"/>
          </w:rPr>
          <w:t>Prevete</w:t>
        </w:r>
        <w:proofErr w:type="spellEnd"/>
        <w:r w:rsidR="00896333" w:rsidRPr="00443AD5">
          <w:rPr>
            <w:rFonts w:ascii="Times New Roman" w:eastAsia="Times New Roman" w:hAnsi="Times New Roman" w:cs="Times New Roman"/>
            <w:b/>
            <w:bCs/>
            <w:i/>
            <w:iCs/>
            <w:color w:val="000000"/>
            <w:sz w:val="24"/>
            <w:szCs w:val="24"/>
            <w:u w:val="single"/>
            <w:shd w:val="clear" w:color="auto" w:fill="FFFFFF"/>
          </w:rPr>
          <w:t>, 3 F. Supp. 3d 14 (E.D. N.Y. 2014)</w:t>
        </w:r>
      </w:hyperlink>
      <w:r w:rsidR="00896333" w:rsidRPr="00443AD5">
        <w:rPr>
          <w:rFonts w:ascii="Times New Roman" w:eastAsia="Times New Roman" w:hAnsi="Times New Roman" w:cs="Times New Roman"/>
          <w:b/>
          <w:bCs/>
          <w:i/>
          <w:iCs/>
          <w:color w:val="000000"/>
          <w:sz w:val="24"/>
          <w:szCs w:val="24"/>
          <w:shd w:val="clear" w:color="auto" w:fill="FFFFFF"/>
        </w:rPr>
        <w:t xml:space="preserve"> </w:t>
      </w:r>
      <w:r w:rsidR="00896333" w:rsidRPr="002B0400">
        <w:rPr>
          <w:rFonts w:ascii="Times New Roman" w:eastAsia="Times New Roman" w:hAnsi="Times New Roman" w:cs="Times New Roman"/>
          <w:b/>
          <w:bCs/>
          <w:i/>
          <w:iCs/>
          <w:color w:val="000000"/>
          <w:sz w:val="24"/>
          <w:szCs w:val="24"/>
          <w:shd w:val="clear" w:color="auto" w:fill="FFFFFF"/>
        </w:rPr>
        <w:t xml:space="preserve"> and </w:t>
      </w:r>
      <w:hyperlink r:id="rId29" w:history="1">
        <w:r w:rsidR="00896333" w:rsidRPr="00443AD5">
          <w:rPr>
            <w:rFonts w:ascii="Times New Roman" w:eastAsia="Times New Roman" w:hAnsi="Times New Roman" w:cs="Times New Roman"/>
            <w:b/>
            <w:bCs/>
            <w:i/>
            <w:iCs/>
            <w:color w:val="000000"/>
            <w:sz w:val="24"/>
            <w:szCs w:val="24"/>
            <w:u w:val="single"/>
            <w:shd w:val="clear" w:color="auto" w:fill="FFFFFF"/>
          </w:rPr>
          <w:t>18 U.S.C.A. § 3626(a)(1)(A)</w:t>
        </w:r>
      </w:hyperlink>
      <w:r w:rsidR="00896333" w:rsidRPr="00443AD5">
        <w:rPr>
          <w:rFonts w:ascii="Times New Roman" w:eastAsia="Times New Roman" w:hAnsi="Times New Roman" w:cs="Times New Roman"/>
          <w:b/>
          <w:bCs/>
          <w:i/>
          <w:iCs/>
          <w:color w:val="000000"/>
          <w:sz w:val="24"/>
          <w:szCs w:val="24"/>
          <w:shd w:val="clear" w:color="auto" w:fill="FFFFFF"/>
        </w:rPr>
        <w:t xml:space="preserve"> . </w:t>
      </w:r>
      <w:hyperlink r:id="rId30" w:history="1">
        <w:r w:rsidR="00896333" w:rsidRPr="00443AD5">
          <w:rPr>
            <w:rFonts w:ascii="Times New Roman" w:eastAsia="Times New Roman" w:hAnsi="Times New Roman" w:cs="Times New Roman"/>
            <w:b/>
            <w:bCs/>
            <w:i/>
            <w:iCs/>
            <w:color w:val="000000"/>
            <w:sz w:val="24"/>
            <w:szCs w:val="24"/>
            <w:u w:val="single"/>
            <w:shd w:val="clear" w:color="auto" w:fill="FFFFFF"/>
          </w:rPr>
          <w:t>Benton v. Rousseau, 940 F. Supp. 2d 1370 (M.D. Fla. 2013)</w:t>
        </w:r>
      </w:hyperlink>
    </w:p>
    <w:p w14:paraId="7942CF40" w14:textId="77777777" w:rsidR="00D05246" w:rsidRDefault="00D05246" w:rsidP="00D05246">
      <w:pPr>
        <w:shd w:val="clear" w:color="auto" w:fill="FFFFFF"/>
        <w:spacing w:after="0" w:line="240" w:lineRule="auto"/>
        <w:rPr>
          <w:rFonts w:ascii="Times New Roman" w:eastAsia="Times New Roman" w:hAnsi="Times New Roman" w:cs="Times New Roman"/>
          <w:b/>
          <w:bCs/>
          <w:sz w:val="24"/>
          <w:szCs w:val="24"/>
        </w:rPr>
      </w:pPr>
    </w:p>
    <w:p w14:paraId="1D9CF549" w14:textId="7D74AEF6" w:rsidR="00535653" w:rsidRDefault="00D05246" w:rsidP="00D05246">
      <w:pPr>
        <w:shd w:val="clear" w:color="auto" w:fill="FFFFFF"/>
        <w:spacing w:after="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As a concerned Patriot</w:t>
      </w:r>
      <w:r>
        <w:rPr>
          <w:rFonts w:ascii="Times New Roman" w:eastAsia="Times New Roman" w:hAnsi="Times New Roman" w:cs="Times New Roman"/>
          <w:sz w:val="24"/>
          <w:szCs w:val="24"/>
        </w:rPr>
        <w:t xml:space="preserve"> and</w:t>
      </w:r>
      <w:r w:rsidRPr="00443AD5">
        <w:rPr>
          <w:rFonts w:ascii="Times New Roman" w:eastAsia="Times New Roman" w:hAnsi="Times New Roman" w:cs="Times New Roman"/>
          <w:sz w:val="24"/>
          <w:szCs w:val="24"/>
        </w:rPr>
        <w:t xml:space="preserve"> American </w:t>
      </w:r>
      <w:r>
        <w:rPr>
          <w:rFonts w:ascii="Times New Roman" w:eastAsia="Times New Roman" w:hAnsi="Times New Roman" w:cs="Times New Roman"/>
          <w:sz w:val="24"/>
          <w:szCs w:val="24"/>
        </w:rPr>
        <w:t xml:space="preserve">of </w:t>
      </w:r>
      <w:r w:rsidRPr="00E37124">
        <w:rPr>
          <w:rFonts w:ascii="Times New Roman" w:eastAsia="Times New Roman" w:hAnsi="Times New Roman" w:cs="Times New Roman"/>
          <w:sz w:val="24"/>
          <w:szCs w:val="24"/>
        </w:rPr>
        <w:t xml:space="preserve">the State of </w:t>
      </w:r>
      <w:r w:rsidRPr="00904E28">
        <w:rPr>
          <w:rFonts w:ascii="Times New Roman" w:eastAsia="Times New Roman" w:hAnsi="Times New Roman" w:cs="Times New Roman"/>
          <w:color w:val="FF0000"/>
          <w:sz w:val="24"/>
          <w:szCs w:val="24"/>
        </w:rPr>
        <w:t>Washington</w:t>
      </w:r>
      <w:r w:rsidRPr="00443AD5">
        <w:rPr>
          <w:rFonts w:ascii="Times New Roman" w:eastAsia="Times New Roman" w:hAnsi="Times New Roman" w:cs="Times New Roman"/>
          <w:sz w:val="24"/>
          <w:szCs w:val="24"/>
        </w:rPr>
        <w:t xml:space="preserve">, I willfully </w:t>
      </w:r>
      <w:r>
        <w:rPr>
          <w:rFonts w:ascii="Times New Roman" w:eastAsia="Times New Roman" w:hAnsi="Times New Roman" w:cs="Times New Roman"/>
          <w:sz w:val="24"/>
          <w:szCs w:val="24"/>
        </w:rPr>
        <w:t>present</w:t>
      </w:r>
      <w:r w:rsidRPr="00443AD5">
        <w:rPr>
          <w:rFonts w:ascii="Times New Roman" w:eastAsia="Times New Roman" w:hAnsi="Times New Roman" w:cs="Times New Roman"/>
          <w:sz w:val="24"/>
          <w:szCs w:val="24"/>
        </w:rPr>
        <w:t xml:space="preserve"> the above statements for your consideration</w:t>
      </w:r>
      <w:r>
        <w:rPr>
          <w:rFonts w:ascii="Times New Roman" w:eastAsia="Times New Roman" w:hAnsi="Times New Roman" w:cs="Times New Roman"/>
          <w:sz w:val="24"/>
          <w:szCs w:val="24"/>
        </w:rPr>
        <w:t xml:space="preserve"> and review</w:t>
      </w:r>
      <w:r w:rsidRPr="00443AD5">
        <w:rPr>
          <w:rFonts w:ascii="Times New Roman" w:eastAsia="Times New Roman" w:hAnsi="Times New Roman" w:cs="Times New Roman"/>
          <w:sz w:val="24"/>
          <w:szCs w:val="24"/>
        </w:rPr>
        <w:t xml:space="preserve">. It is my assertion that the above facts must be </w:t>
      </w:r>
      <w:r>
        <w:rPr>
          <w:rFonts w:ascii="Times New Roman" w:eastAsia="Times New Roman" w:hAnsi="Times New Roman" w:cs="Times New Roman"/>
          <w:sz w:val="24"/>
          <w:szCs w:val="24"/>
        </w:rPr>
        <w:t xml:space="preserve">lawfully </w:t>
      </w:r>
      <w:r w:rsidRPr="00443AD5">
        <w:rPr>
          <w:rFonts w:ascii="Times New Roman" w:eastAsia="Times New Roman" w:hAnsi="Times New Roman" w:cs="Times New Roman"/>
          <w:sz w:val="24"/>
          <w:szCs w:val="24"/>
        </w:rPr>
        <w:t xml:space="preserve">considered for the immediate removal and suspension of any and all continued unlawful, unconstitutional and draconian measures adversely affecting </w:t>
      </w:r>
      <w:r>
        <w:rPr>
          <w:rFonts w:ascii="Times New Roman" w:eastAsia="Times New Roman" w:hAnsi="Times New Roman" w:cs="Times New Roman"/>
          <w:sz w:val="24"/>
          <w:szCs w:val="24"/>
        </w:rPr>
        <w:t xml:space="preserve">myself and the people of </w:t>
      </w:r>
      <w:r w:rsidRPr="00904E28">
        <w:rPr>
          <w:rFonts w:ascii="Times New Roman" w:eastAsia="Times New Roman" w:hAnsi="Times New Roman" w:cs="Times New Roman"/>
          <w:color w:val="FF0000"/>
          <w:sz w:val="24"/>
          <w:szCs w:val="24"/>
        </w:rPr>
        <w:t xml:space="preserve">Washington </w:t>
      </w:r>
      <w:r>
        <w:rPr>
          <w:rFonts w:ascii="Times New Roman" w:eastAsia="Times New Roman" w:hAnsi="Times New Roman" w:cs="Times New Roman"/>
          <w:sz w:val="24"/>
          <w:szCs w:val="24"/>
        </w:rPr>
        <w:t>State</w:t>
      </w:r>
      <w:r w:rsidRPr="00443AD5">
        <w:rPr>
          <w:rFonts w:ascii="Times New Roman" w:eastAsia="Times New Roman" w:hAnsi="Times New Roman" w:cs="Times New Roman"/>
          <w:sz w:val="24"/>
          <w:szCs w:val="24"/>
        </w:rPr>
        <w:t xml:space="preserve">. Henceforth any measures related to and known as </w:t>
      </w:r>
      <w:r>
        <w:rPr>
          <w:rFonts w:ascii="Times New Roman" w:eastAsia="Times New Roman" w:hAnsi="Times New Roman" w:cs="Times New Roman"/>
          <w:sz w:val="24"/>
          <w:szCs w:val="24"/>
        </w:rPr>
        <w:t>forced medical injections known as the Covid-19 Vaccine</w:t>
      </w:r>
      <w:r w:rsidR="0053565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without any evidence of health benefits showing to the contraire harms that are directly correlated to the propaganda perpetrated by mass media and junk science fostered under the guise of a pandemic that never was declared properly or lawfully that was nothing less than a scam lead by profiteers seeking a windfall of profits by preying on the ignorance of an unprepared  population </w:t>
      </w:r>
      <w:r w:rsidRPr="00443AD5">
        <w:rPr>
          <w:rFonts w:ascii="Times New Roman" w:eastAsia="Times New Roman" w:hAnsi="Times New Roman" w:cs="Times New Roman"/>
          <w:sz w:val="24"/>
          <w:szCs w:val="24"/>
        </w:rPr>
        <w:t>‘</w:t>
      </w:r>
      <w:r>
        <w:rPr>
          <w:rFonts w:ascii="Times New Roman" w:eastAsia="Times New Roman" w:hAnsi="Times New Roman" w:cs="Times New Roman"/>
          <w:sz w:val="24"/>
          <w:szCs w:val="24"/>
        </w:rPr>
        <w:t>and is</w:t>
      </w:r>
      <w:r w:rsidRPr="00443AD5">
        <w:rPr>
          <w:rFonts w:ascii="Times New Roman" w:eastAsia="Times New Roman" w:hAnsi="Times New Roman" w:cs="Times New Roman"/>
          <w:sz w:val="24"/>
          <w:szCs w:val="24"/>
        </w:rPr>
        <w:t xml:space="preserve"> nothing more than an unlawful attempt at ‘social engineering</w:t>
      </w:r>
      <w:r>
        <w:rPr>
          <w:rFonts w:ascii="Times New Roman" w:eastAsia="Times New Roman" w:hAnsi="Times New Roman" w:cs="Times New Roman"/>
          <w:sz w:val="24"/>
          <w:szCs w:val="24"/>
        </w:rPr>
        <w:t xml:space="preserve"> and assault against the unalienable rights of We the People and a silent, sinister tool to be used for mass genocide and population control</w:t>
      </w:r>
      <w:r w:rsidRPr="00443AD5">
        <w:rPr>
          <w:rFonts w:ascii="Times New Roman" w:eastAsia="Times New Roman" w:hAnsi="Times New Roman" w:cs="Times New Roman"/>
          <w:sz w:val="24"/>
          <w:szCs w:val="24"/>
        </w:rPr>
        <w:t xml:space="preserve">. </w:t>
      </w:r>
    </w:p>
    <w:p w14:paraId="635A6250" w14:textId="77777777" w:rsidR="00535653" w:rsidRDefault="00535653" w:rsidP="00D05246">
      <w:pPr>
        <w:shd w:val="clear" w:color="auto" w:fill="FFFFFF"/>
        <w:spacing w:after="0" w:line="240" w:lineRule="auto"/>
        <w:rPr>
          <w:rFonts w:ascii="Times New Roman" w:eastAsia="Times New Roman" w:hAnsi="Times New Roman" w:cs="Times New Roman"/>
          <w:sz w:val="24"/>
          <w:szCs w:val="24"/>
        </w:rPr>
      </w:pPr>
    </w:p>
    <w:p w14:paraId="5FE0B14E" w14:textId="64CA5CAE" w:rsidR="00D05246" w:rsidRDefault="00D05246" w:rsidP="00D05246">
      <w:pPr>
        <w:shd w:val="clear" w:color="auto" w:fill="FFFFFF"/>
        <w:spacing w:after="0" w:line="240" w:lineRule="auto"/>
        <w:rPr>
          <w:rFonts w:ascii="Times New Roman" w:eastAsia="Times New Roman" w:hAnsi="Times New Roman" w:cs="Times New Roman"/>
          <w:b/>
          <w:bCs/>
          <w:sz w:val="24"/>
          <w:szCs w:val="24"/>
        </w:rPr>
      </w:pPr>
      <w:r w:rsidRPr="00443AD5">
        <w:rPr>
          <w:rFonts w:ascii="Times New Roman" w:eastAsia="Times New Roman" w:hAnsi="Times New Roman" w:cs="Times New Roman"/>
          <w:sz w:val="24"/>
          <w:szCs w:val="24"/>
        </w:rPr>
        <w:t xml:space="preserve">I request your </w:t>
      </w:r>
      <w:r>
        <w:rPr>
          <w:rFonts w:ascii="Times New Roman" w:eastAsia="Times New Roman" w:hAnsi="Times New Roman" w:cs="Times New Roman"/>
          <w:sz w:val="24"/>
          <w:szCs w:val="24"/>
        </w:rPr>
        <w:t>adherence to</w:t>
      </w:r>
      <w:r w:rsidRPr="00443A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sidRPr="00443AD5">
        <w:rPr>
          <w:rFonts w:ascii="Times New Roman" w:eastAsia="Times New Roman" w:hAnsi="Times New Roman" w:cs="Times New Roman"/>
          <w:sz w:val="24"/>
          <w:szCs w:val="24"/>
        </w:rPr>
        <w:t xml:space="preserve"> immediate investigation of any ‘sworn</w:t>
      </w:r>
      <w:r>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w:t>
      </w:r>
      <w:r>
        <w:rPr>
          <w:rFonts w:ascii="Times New Roman" w:eastAsia="Times New Roman" w:hAnsi="Times New Roman" w:cs="Times New Roman"/>
          <w:sz w:val="24"/>
          <w:szCs w:val="24"/>
        </w:rPr>
        <w:t>g</w:t>
      </w:r>
      <w:r w:rsidRPr="00443AD5">
        <w:rPr>
          <w:rFonts w:ascii="Times New Roman" w:eastAsia="Times New Roman" w:hAnsi="Times New Roman" w:cs="Times New Roman"/>
          <w:sz w:val="24"/>
          <w:szCs w:val="24"/>
        </w:rPr>
        <w:t xml:space="preserve">overnmental official at local, </w:t>
      </w:r>
      <w:r>
        <w:rPr>
          <w:rFonts w:ascii="Times New Roman" w:eastAsia="Times New Roman" w:hAnsi="Times New Roman" w:cs="Times New Roman"/>
          <w:sz w:val="24"/>
          <w:szCs w:val="24"/>
        </w:rPr>
        <w:t>s</w:t>
      </w:r>
      <w:r w:rsidRPr="00443AD5">
        <w:rPr>
          <w:rFonts w:ascii="Times New Roman" w:eastAsia="Times New Roman" w:hAnsi="Times New Roman" w:cs="Times New Roman"/>
          <w:sz w:val="24"/>
          <w:szCs w:val="24"/>
        </w:rPr>
        <w:t xml:space="preserve">tate or </w:t>
      </w:r>
      <w:r>
        <w:rPr>
          <w:rFonts w:ascii="Times New Roman" w:eastAsia="Times New Roman" w:hAnsi="Times New Roman" w:cs="Times New Roman"/>
          <w:sz w:val="24"/>
          <w:szCs w:val="24"/>
        </w:rPr>
        <w:t>f</w:t>
      </w:r>
      <w:r w:rsidRPr="00443AD5">
        <w:rPr>
          <w:rFonts w:ascii="Times New Roman" w:eastAsia="Times New Roman" w:hAnsi="Times New Roman" w:cs="Times New Roman"/>
          <w:sz w:val="24"/>
          <w:szCs w:val="24"/>
        </w:rPr>
        <w:t>ederal levels for their willfully</w:t>
      </w:r>
      <w:r>
        <w:rPr>
          <w:rFonts w:ascii="Times New Roman" w:eastAsia="Times New Roman" w:hAnsi="Times New Roman" w:cs="Times New Roman"/>
          <w:sz w:val="24"/>
          <w:szCs w:val="24"/>
        </w:rPr>
        <w:t xml:space="preserve"> known</w:t>
      </w:r>
      <w:r w:rsidRPr="00443AD5">
        <w:rPr>
          <w:rFonts w:ascii="Times New Roman" w:eastAsia="Times New Roman" w:hAnsi="Times New Roman" w:cs="Times New Roman"/>
          <w:sz w:val="24"/>
          <w:szCs w:val="24"/>
        </w:rPr>
        <w:t xml:space="preserve"> complicit criminal </w:t>
      </w:r>
      <w:r>
        <w:rPr>
          <w:rFonts w:ascii="Times New Roman" w:eastAsia="Times New Roman" w:hAnsi="Times New Roman" w:cs="Times New Roman"/>
          <w:sz w:val="24"/>
          <w:szCs w:val="24"/>
        </w:rPr>
        <w:t>actions</w:t>
      </w:r>
      <w:r w:rsidRPr="00443AD5">
        <w:rPr>
          <w:rFonts w:ascii="Times New Roman" w:eastAsia="Times New Roman" w:hAnsi="Times New Roman" w:cs="Times New Roman"/>
          <w:sz w:val="24"/>
          <w:szCs w:val="24"/>
        </w:rPr>
        <w:t xml:space="preserve"> of their Constitutional duties in the service of their </w:t>
      </w:r>
      <w:r>
        <w:rPr>
          <w:rFonts w:ascii="Times New Roman" w:eastAsia="Times New Roman" w:hAnsi="Times New Roman" w:cs="Times New Roman"/>
          <w:sz w:val="24"/>
          <w:szCs w:val="24"/>
        </w:rPr>
        <w:t xml:space="preserve">sworn oath and </w:t>
      </w:r>
      <w:r w:rsidRPr="00443AD5">
        <w:rPr>
          <w:rFonts w:ascii="Times New Roman" w:eastAsia="Times New Roman" w:hAnsi="Times New Roman" w:cs="Times New Roman"/>
          <w:sz w:val="24"/>
          <w:szCs w:val="24"/>
        </w:rPr>
        <w:t>office.</w:t>
      </w:r>
    </w:p>
    <w:p w14:paraId="557CB260" w14:textId="77777777" w:rsidR="00D05246" w:rsidRDefault="00D05246" w:rsidP="00D05246">
      <w:pPr>
        <w:shd w:val="clear" w:color="auto" w:fill="FFFFFF"/>
        <w:spacing w:after="0" w:line="240" w:lineRule="auto"/>
        <w:rPr>
          <w:rFonts w:ascii="Times New Roman" w:eastAsia="Times New Roman" w:hAnsi="Times New Roman" w:cs="Times New Roman"/>
          <w:b/>
          <w:bCs/>
          <w:sz w:val="24"/>
          <w:szCs w:val="24"/>
        </w:rPr>
      </w:pPr>
    </w:p>
    <w:p w14:paraId="29A5F8A9" w14:textId="49FEF7FE" w:rsidR="00D05246" w:rsidRPr="00D05246" w:rsidRDefault="00D05246" w:rsidP="00D05246">
      <w:pPr>
        <w:shd w:val="clear" w:color="auto" w:fill="FFFFFF"/>
        <w:spacing w:after="0" w:line="240" w:lineRule="auto"/>
        <w:rPr>
          <w:rFonts w:ascii="Times New Roman" w:eastAsia="Times New Roman" w:hAnsi="Times New Roman" w:cs="Times New Roman"/>
          <w:b/>
          <w:bCs/>
          <w:sz w:val="24"/>
          <w:szCs w:val="24"/>
        </w:rPr>
      </w:pPr>
      <w:r w:rsidRPr="00443AD5">
        <w:rPr>
          <w:rFonts w:ascii="Times New Roman" w:eastAsia="Times New Roman" w:hAnsi="Times New Roman" w:cs="Times New Roman"/>
          <w:sz w:val="24"/>
          <w:szCs w:val="24"/>
        </w:rPr>
        <w:t>I welcome your correspondence and am hopeful that you take this matter seriously on behalf of my</w:t>
      </w:r>
      <w:r>
        <w:rPr>
          <w:rFonts w:ascii="Times New Roman" w:eastAsia="Times New Roman" w:hAnsi="Times New Roman" w:cs="Times New Roman"/>
          <w:sz w:val="24"/>
          <w:szCs w:val="24"/>
        </w:rPr>
        <w:t>self, my</w:t>
      </w:r>
      <w:r w:rsidRPr="00443AD5">
        <w:rPr>
          <w:rFonts w:ascii="Times New Roman" w:eastAsia="Times New Roman" w:hAnsi="Times New Roman" w:cs="Times New Roman"/>
          <w:sz w:val="24"/>
          <w:szCs w:val="24"/>
        </w:rPr>
        <w:t xml:space="preserve"> family and </w:t>
      </w:r>
      <w:r>
        <w:rPr>
          <w:rFonts w:ascii="Times New Roman" w:eastAsia="Times New Roman" w:hAnsi="Times New Roman" w:cs="Times New Roman"/>
          <w:sz w:val="24"/>
          <w:szCs w:val="24"/>
        </w:rPr>
        <w:t xml:space="preserve">the people of </w:t>
      </w:r>
      <w:r w:rsidRPr="00904E28">
        <w:rPr>
          <w:rFonts w:ascii="Times New Roman" w:eastAsia="Times New Roman" w:hAnsi="Times New Roman" w:cs="Times New Roman"/>
          <w:color w:val="FF0000"/>
          <w:sz w:val="24"/>
          <w:szCs w:val="24"/>
        </w:rPr>
        <w:t>Washington</w:t>
      </w:r>
      <w:r>
        <w:rPr>
          <w:rFonts w:ascii="Times New Roman" w:eastAsia="Times New Roman" w:hAnsi="Times New Roman" w:cs="Times New Roman"/>
          <w:sz w:val="24"/>
          <w:szCs w:val="24"/>
        </w:rPr>
        <w:t xml:space="preserve"> State</w:t>
      </w:r>
      <w:r w:rsidRPr="00443AD5">
        <w:rPr>
          <w:rFonts w:ascii="Times New Roman" w:eastAsia="Times New Roman" w:hAnsi="Times New Roman" w:cs="Times New Roman"/>
          <w:sz w:val="24"/>
          <w:szCs w:val="24"/>
        </w:rPr>
        <w:t xml:space="preserve"> currently </w:t>
      </w:r>
      <w:r>
        <w:rPr>
          <w:rFonts w:ascii="Times New Roman" w:eastAsia="Times New Roman" w:hAnsi="Times New Roman" w:cs="Times New Roman"/>
          <w:sz w:val="24"/>
          <w:szCs w:val="24"/>
        </w:rPr>
        <w:t xml:space="preserve">unlawfully </w:t>
      </w:r>
      <w:r w:rsidRPr="00443AD5">
        <w:rPr>
          <w:rFonts w:ascii="Times New Roman" w:eastAsia="Times New Roman" w:hAnsi="Times New Roman" w:cs="Times New Roman"/>
          <w:sz w:val="24"/>
          <w:szCs w:val="24"/>
        </w:rPr>
        <w:t xml:space="preserve">being </w:t>
      </w:r>
      <w:r>
        <w:rPr>
          <w:rFonts w:ascii="Times New Roman" w:eastAsia="Times New Roman" w:hAnsi="Times New Roman" w:cs="Times New Roman"/>
          <w:sz w:val="24"/>
          <w:szCs w:val="24"/>
        </w:rPr>
        <w:t>trespassed upon from</w:t>
      </w:r>
      <w:r w:rsidRPr="00443AD5">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egregious</w:t>
      </w:r>
      <w:r w:rsidRPr="00443A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 xml:space="preserve">unlawful’ actions outlined above. I </w:t>
      </w:r>
      <w:r>
        <w:rPr>
          <w:rFonts w:ascii="Times New Roman" w:eastAsia="Times New Roman" w:hAnsi="Times New Roman" w:cs="Times New Roman"/>
          <w:sz w:val="24"/>
          <w:szCs w:val="24"/>
        </w:rPr>
        <w:t>shall</w:t>
      </w:r>
      <w:r w:rsidRPr="00443AD5">
        <w:rPr>
          <w:rFonts w:ascii="Times New Roman" w:eastAsia="Times New Roman" w:hAnsi="Times New Roman" w:cs="Times New Roman"/>
          <w:sz w:val="24"/>
          <w:szCs w:val="24"/>
        </w:rPr>
        <w:t xml:space="preserve"> be submitting this same letter to all related local, </w:t>
      </w:r>
      <w:r>
        <w:rPr>
          <w:rFonts w:ascii="Times New Roman" w:eastAsia="Times New Roman" w:hAnsi="Times New Roman" w:cs="Times New Roman"/>
          <w:sz w:val="24"/>
          <w:szCs w:val="24"/>
        </w:rPr>
        <w:t>s</w:t>
      </w:r>
      <w:r w:rsidRPr="00443AD5">
        <w:rPr>
          <w:rFonts w:ascii="Times New Roman" w:eastAsia="Times New Roman" w:hAnsi="Times New Roman" w:cs="Times New Roman"/>
          <w:sz w:val="24"/>
          <w:szCs w:val="24"/>
        </w:rPr>
        <w:t xml:space="preserve">tate and </w:t>
      </w:r>
      <w:r>
        <w:rPr>
          <w:rFonts w:ascii="Times New Roman" w:eastAsia="Times New Roman" w:hAnsi="Times New Roman" w:cs="Times New Roman"/>
          <w:sz w:val="24"/>
          <w:szCs w:val="24"/>
        </w:rPr>
        <w:t>f</w:t>
      </w:r>
      <w:r w:rsidRPr="00443AD5">
        <w:rPr>
          <w:rFonts w:ascii="Times New Roman" w:eastAsia="Times New Roman" w:hAnsi="Times New Roman" w:cs="Times New Roman"/>
          <w:sz w:val="24"/>
          <w:szCs w:val="24"/>
        </w:rPr>
        <w:t xml:space="preserve">ederal </w:t>
      </w:r>
      <w:r>
        <w:rPr>
          <w:rFonts w:ascii="Times New Roman" w:eastAsia="Times New Roman" w:hAnsi="Times New Roman" w:cs="Times New Roman"/>
          <w:sz w:val="24"/>
          <w:szCs w:val="24"/>
        </w:rPr>
        <w:t>g</w:t>
      </w:r>
      <w:r w:rsidRPr="00443AD5">
        <w:rPr>
          <w:rFonts w:ascii="Times New Roman" w:eastAsia="Times New Roman" w:hAnsi="Times New Roman" w:cs="Times New Roman"/>
          <w:sz w:val="24"/>
          <w:szCs w:val="24"/>
        </w:rPr>
        <w:t xml:space="preserve">overnment representatives including the United States Attorney General,  </w:t>
      </w:r>
      <w:r>
        <w:rPr>
          <w:rFonts w:ascii="Times New Roman" w:eastAsia="Times New Roman" w:hAnsi="Times New Roman" w:cs="Times New Roman"/>
          <w:sz w:val="24"/>
          <w:szCs w:val="24"/>
        </w:rPr>
        <w:t xml:space="preserve">the </w:t>
      </w:r>
      <w:r w:rsidRPr="00443AD5">
        <w:rPr>
          <w:rFonts w:ascii="Times New Roman" w:eastAsia="Times New Roman" w:hAnsi="Times New Roman" w:cs="Times New Roman"/>
          <w:sz w:val="24"/>
          <w:szCs w:val="24"/>
        </w:rPr>
        <w:t xml:space="preserve">County Sheriff and I will be filing this Affidavit in </w:t>
      </w:r>
      <w:r>
        <w:rPr>
          <w:rFonts w:ascii="Times New Roman" w:eastAsia="Times New Roman" w:hAnsi="Times New Roman" w:cs="Times New Roman"/>
          <w:sz w:val="24"/>
          <w:szCs w:val="24"/>
        </w:rPr>
        <w:t>all Federal and District</w:t>
      </w:r>
      <w:r w:rsidRPr="00443AD5">
        <w:rPr>
          <w:rFonts w:ascii="Times New Roman" w:eastAsia="Times New Roman" w:hAnsi="Times New Roman" w:cs="Times New Roman"/>
          <w:sz w:val="24"/>
          <w:szCs w:val="24"/>
        </w:rPr>
        <w:t xml:space="preserve"> Court</w:t>
      </w:r>
      <w:r>
        <w:rPr>
          <w:rFonts w:ascii="Times New Roman" w:eastAsia="Times New Roman" w:hAnsi="Times New Roman" w:cs="Times New Roman"/>
          <w:sz w:val="24"/>
          <w:szCs w:val="24"/>
        </w:rPr>
        <w:t xml:space="preserve"> jurisdictions</w:t>
      </w:r>
      <w:r w:rsidRPr="00443AD5">
        <w:rPr>
          <w:rFonts w:ascii="Times New Roman" w:eastAsia="Times New Roman" w:hAnsi="Times New Roman" w:cs="Times New Roman"/>
          <w:sz w:val="24"/>
          <w:szCs w:val="24"/>
        </w:rPr>
        <w:t xml:space="preserve"> for </w:t>
      </w:r>
      <w:r>
        <w:rPr>
          <w:rFonts w:ascii="Times New Roman" w:eastAsia="Times New Roman" w:hAnsi="Times New Roman" w:cs="Times New Roman"/>
          <w:sz w:val="24"/>
          <w:szCs w:val="24"/>
        </w:rPr>
        <w:t xml:space="preserve">lawful and </w:t>
      </w:r>
      <w:r w:rsidRPr="00443AD5">
        <w:rPr>
          <w:rFonts w:ascii="Times New Roman" w:eastAsia="Times New Roman" w:hAnsi="Times New Roman" w:cs="Times New Roman"/>
          <w:sz w:val="24"/>
          <w:szCs w:val="24"/>
        </w:rPr>
        <w:t xml:space="preserve">legal action on behalf of myself and fellow </w:t>
      </w:r>
      <w:r>
        <w:rPr>
          <w:rFonts w:ascii="Times New Roman" w:eastAsia="Times New Roman" w:hAnsi="Times New Roman" w:cs="Times New Roman"/>
          <w:sz w:val="24"/>
          <w:szCs w:val="24"/>
        </w:rPr>
        <w:t>Americans</w:t>
      </w:r>
      <w:r w:rsidRPr="00443AD5">
        <w:rPr>
          <w:rFonts w:ascii="Times New Roman" w:eastAsia="Times New Roman" w:hAnsi="Times New Roman" w:cs="Times New Roman"/>
          <w:sz w:val="24"/>
          <w:szCs w:val="24"/>
        </w:rPr>
        <w:t xml:space="preserve"> across the State of </w:t>
      </w:r>
      <w:r w:rsidRPr="00904E28">
        <w:rPr>
          <w:rFonts w:ascii="Times New Roman" w:eastAsia="Times New Roman" w:hAnsi="Times New Roman" w:cs="Times New Roman"/>
          <w:color w:val="FF0000"/>
          <w:sz w:val="24"/>
          <w:szCs w:val="24"/>
        </w:rPr>
        <w:t>Washington</w:t>
      </w:r>
      <w:r>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and the entire nation</w:t>
      </w:r>
      <w:r>
        <w:rPr>
          <w:rFonts w:ascii="Times New Roman" w:eastAsia="Times New Roman" w:hAnsi="Times New Roman" w:cs="Times New Roman"/>
          <w:sz w:val="24"/>
          <w:szCs w:val="24"/>
        </w:rPr>
        <w:t xml:space="preserve"> seeking absolute and lawful remedy</w:t>
      </w:r>
    </w:p>
    <w:p w14:paraId="35BB481D" w14:textId="5D71FA81" w:rsidR="00443AD5" w:rsidRPr="00443AD5" w:rsidRDefault="00443AD5" w:rsidP="00443AD5">
      <w:pPr>
        <w:shd w:val="clear" w:color="auto" w:fill="FFFFFF"/>
        <w:spacing w:before="240" w:after="240" w:line="240" w:lineRule="auto"/>
        <w:rPr>
          <w:rFonts w:ascii="Times New Roman" w:eastAsia="Times New Roman" w:hAnsi="Times New Roman" w:cs="Times New Roman"/>
          <w:sz w:val="24"/>
          <w:szCs w:val="24"/>
        </w:rPr>
      </w:pPr>
      <w:r w:rsidRPr="00443AD5">
        <w:rPr>
          <w:rFonts w:ascii="Times New Roman" w:eastAsia="Times New Roman" w:hAnsi="Times New Roman" w:cs="Times New Roman"/>
          <w:color w:val="000000"/>
          <w:sz w:val="24"/>
          <w:szCs w:val="24"/>
          <w:shd w:val="clear" w:color="auto" w:fill="FFFFFF"/>
        </w:rPr>
        <w:t xml:space="preserve">I,  </w:t>
      </w:r>
      <w:r w:rsidR="00C47922" w:rsidRPr="00633452">
        <w:rPr>
          <w:rFonts w:ascii="Times New Roman" w:eastAsia="Times New Roman" w:hAnsi="Times New Roman" w:cs="Times New Roman"/>
          <w:color w:val="FF0000"/>
          <w:sz w:val="24"/>
          <w:szCs w:val="24"/>
          <w:shd w:val="clear" w:color="auto" w:fill="FFFFFF"/>
        </w:rPr>
        <w:t>Your Full Name</w:t>
      </w:r>
      <w:r w:rsidRPr="00443AD5">
        <w:rPr>
          <w:rFonts w:ascii="Times New Roman" w:eastAsia="Times New Roman" w:hAnsi="Times New Roman" w:cs="Times New Roman"/>
          <w:color w:val="FF0000"/>
          <w:sz w:val="24"/>
          <w:szCs w:val="24"/>
          <w:shd w:val="clear" w:color="auto" w:fill="FFFFFF"/>
        </w:rPr>
        <w:t xml:space="preserve"> </w:t>
      </w:r>
      <w:r w:rsidRPr="00443AD5">
        <w:rPr>
          <w:rFonts w:ascii="Times New Roman" w:eastAsia="Times New Roman" w:hAnsi="Times New Roman" w:cs="Times New Roman"/>
          <w:color w:val="000000"/>
          <w:sz w:val="24"/>
          <w:szCs w:val="24"/>
          <w:shd w:val="clear" w:color="auto" w:fill="FFFFFF"/>
        </w:rPr>
        <w:t xml:space="preserve">am </w:t>
      </w:r>
      <w:r w:rsidR="002B0400">
        <w:rPr>
          <w:rFonts w:ascii="Times New Roman" w:eastAsia="Times New Roman" w:hAnsi="Times New Roman" w:cs="Times New Roman"/>
          <w:color w:val="000000"/>
          <w:sz w:val="24"/>
          <w:szCs w:val="24"/>
          <w:shd w:val="clear" w:color="auto" w:fill="FFFFFF"/>
        </w:rPr>
        <w:t>demanding</w:t>
      </w:r>
      <w:r w:rsidRPr="00443AD5">
        <w:rPr>
          <w:rFonts w:ascii="Times New Roman" w:eastAsia="Times New Roman" w:hAnsi="Times New Roman" w:cs="Times New Roman"/>
          <w:color w:val="000000"/>
          <w:sz w:val="24"/>
          <w:szCs w:val="24"/>
          <w:shd w:val="clear" w:color="auto" w:fill="FFFFFF"/>
        </w:rPr>
        <w:t xml:space="preserve"> lawful remedy</w:t>
      </w:r>
      <w:r w:rsidR="002B0400">
        <w:rPr>
          <w:rFonts w:ascii="Times New Roman" w:eastAsia="Times New Roman" w:hAnsi="Times New Roman" w:cs="Times New Roman"/>
          <w:color w:val="000000"/>
          <w:sz w:val="24"/>
          <w:szCs w:val="24"/>
          <w:shd w:val="clear" w:color="auto" w:fill="FFFFFF"/>
        </w:rPr>
        <w:t xml:space="preserve"> and compensation</w:t>
      </w:r>
      <w:r w:rsidRPr="00443AD5">
        <w:rPr>
          <w:rFonts w:ascii="Times New Roman" w:eastAsia="Times New Roman" w:hAnsi="Times New Roman" w:cs="Times New Roman"/>
          <w:color w:val="000000"/>
          <w:sz w:val="24"/>
          <w:szCs w:val="24"/>
          <w:shd w:val="clear" w:color="auto" w:fill="FFFFFF"/>
        </w:rPr>
        <w:t xml:space="preserve"> in the amount of </w:t>
      </w:r>
      <w:r w:rsidR="002B0400" w:rsidRPr="00964035">
        <w:rPr>
          <w:rFonts w:ascii="Times New Roman" w:eastAsia="Times New Roman" w:hAnsi="Times New Roman" w:cs="Times New Roman"/>
          <w:color w:val="FF0000"/>
          <w:sz w:val="24"/>
          <w:szCs w:val="24"/>
          <w:shd w:val="clear" w:color="auto" w:fill="FFFFFF"/>
        </w:rPr>
        <w:t>(decide the amount of compensation of damages)</w:t>
      </w:r>
      <w:r w:rsidRPr="00964035">
        <w:rPr>
          <w:rFonts w:ascii="Times New Roman" w:eastAsia="Times New Roman" w:hAnsi="Times New Roman" w:cs="Times New Roman"/>
          <w:color w:val="FF0000"/>
          <w:sz w:val="24"/>
          <w:szCs w:val="24"/>
          <w:shd w:val="clear" w:color="auto" w:fill="FFFFFF"/>
        </w:rPr>
        <w:t xml:space="preserve">  </w:t>
      </w:r>
      <w:r w:rsidRPr="00443AD5">
        <w:rPr>
          <w:rFonts w:ascii="Times New Roman" w:eastAsia="Times New Roman" w:hAnsi="Times New Roman" w:cs="Times New Roman"/>
          <w:color w:val="000000"/>
          <w:sz w:val="24"/>
          <w:szCs w:val="24"/>
          <w:shd w:val="clear" w:color="auto" w:fill="FFFFFF"/>
        </w:rPr>
        <w:t>f</w:t>
      </w:r>
      <w:r w:rsidR="00CC3896">
        <w:rPr>
          <w:rFonts w:ascii="Times New Roman" w:eastAsia="Times New Roman" w:hAnsi="Times New Roman" w:cs="Times New Roman"/>
          <w:color w:val="000000"/>
          <w:sz w:val="24"/>
          <w:szCs w:val="24"/>
          <w:shd w:val="clear" w:color="auto" w:fill="FFFFFF"/>
        </w:rPr>
        <w:t xml:space="preserve">rom </w:t>
      </w:r>
      <w:r w:rsidR="00CC3896" w:rsidRPr="00CC3896">
        <w:rPr>
          <w:rFonts w:ascii="Times New Roman" w:eastAsia="Times New Roman" w:hAnsi="Times New Roman" w:cs="Times New Roman"/>
          <w:color w:val="FF0000"/>
          <w:sz w:val="24"/>
          <w:szCs w:val="24"/>
          <w:shd w:val="clear" w:color="auto" w:fill="FFFFFF"/>
        </w:rPr>
        <w:t xml:space="preserve">Name of </w:t>
      </w:r>
      <w:r w:rsidR="00CC3896">
        <w:rPr>
          <w:rFonts w:ascii="Times New Roman" w:eastAsia="Times New Roman" w:hAnsi="Times New Roman" w:cs="Times New Roman"/>
          <w:color w:val="FF0000"/>
          <w:sz w:val="24"/>
          <w:szCs w:val="24"/>
          <w:shd w:val="clear" w:color="auto" w:fill="FFFFFF"/>
        </w:rPr>
        <w:t xml:space="preserve">Business and </w:t>
      </w:r>
      <w:r w:rsidR="00CC3896" w:rsidRPr="00CC3896">
        <w:rPr>
          <w:rFonts w:ascii="Times New Roman" w:eastAsia="Times New Roman" w:hAnsi="Times New Roman" w:cs="Times New Roman"/>
          <w:color w:val="FF0000"/>
          <w:sz w:val="24"/>
          <w:szCs w:val="24"/>
          <w:shd w:val="clear" w:color="auto" w:fill="FFFFFF"/>
        </w:rPr>
        <w:t>Employer</w:t>
      </w:r>
      <w:r w:rsidR="002B0400">
        <w:rPr>
          <w:rFonts w:ascii="Times New Roman" w:eastAsia="Times New Roman" w:hAnsi="Times New Roman" w:cs="Times New Roman"/>
          <w:color w:val="FF0000"/>
          <w:sz w:val="24"/>
          <w:szCs w:val="24"/>
          <w:shd w:val="clear" w:color="auto" w:fill="FFFFFF"/>
        </w:rPr>
        <w:t xml:space="preserve"> and address</w:t>
      </w:r>
      <w:r w:rsidRPr="00443AD5">
        <w:rPr>
          <w:rFonts w:ascii="Times New Roman" w:eastAsia="Times New Roman" w:hAnsi="Times New Roman" w:cs="Times New Roman"/>
          <w:color w:val="000000"/>
          <w:sz w:val="24"/>
          <w:szCs w:val="24"/>
        </w:rPr>
        <w:t xml:space="preserve">, </w:t>
      </w:r>
      <w:r w:rsidRPr="00443AD5">
        <w:rPr>
          <w:rFonts w:ascii="Times New Roman" w:eastAsia="Times New Roman" w:hAnsi="Times New Roman" w:cs="Times New Roman"/>
          <w:color w:val="000000"/>
          <w:sz w:val="24"/>
          <w:szCs w:val="24"/>
          <w:shd w:val="clear" w:color="auto" w:fill="FFFFFF"/>
        </w:rPr>
        <w:t>who knowingly and willingly trespassed on my unalienable rights and the rights of the public at large and for violating well established law.</w:t>
      </w:r>
    </w:p>
    <w:p w14:paraId="2331BA80" w14:textId="77777777" w:rsidR="00103131" w:rsidRDefault="00103131" w:rsidP="00443AD5">
      <w:pPr>
        <w:spacing w:after="0" w:line="240" w:lineRule="auto"/>
        <w:jc w:val="both"/>
        <w:rPr>
          <w:rFonts w:ascii="Times New Roman" w:eastAsia="Times New Roman" w:hAnsi="Times New Roman" w:cs="Times New Roman"/>
          <w:sz w:val="24"/>
          <w:szCs w:val="24"/>
        </w:rPr>
      </w:pPr>
    </w:p>
    <w:p w14:paraId="7F91A555" w14:textId="0857F547" w:rsidR="00535653" w:rsidRDefault="00443AD5" w:rsidP="00443AD5">
      <w:pPr>
        <w:spacing w:after="0" w:line="240" w:lineRule="auto"/>
        <w:jc w:val="both"/>
        <w:rPr>
          <w:rFonts w:ascii="Times New Roman" w:eastAsia="Times New Roman" w:hAnsi="Times New Roman" w:cs="Times New Roman"/>
          <w:sz w:val="24"/>
          <w:szCs w:val="24"/>
        </w:rPr>
      </w:pPr>
      <w:r w:rsidRPr="00443AD5">
        <w:rPr>
          <w:rFonts w:ascii="Times New Roman" w:eastAsia="Times New Roman" w:hAnsi="Times New Roman" w:cs="Times New Roman"/>
          <w:sz w:val="24"/>
          <w:szCs w:val="24"/>
        </w:rPr>
        <w:t>Lawful notification has been provided to you stating that if you do not rebut the statements, charges and averments made in this Affidavit/Declaration</w:t>
      </w:r>
      <w:r w:rsidR="00476024">
        <w:rPr>
          <w:rFonts w:ascii="Times New Roman" w:eastAsia="Times New Roman" w:hAnsi="Times New Roman" w:cs="Times New Roman"/>
          <w:sz w:val="24"/>
          <w:szCs w:val="24"/>
        </w:rPr>
        <w:t xml:space="preserve"> in a form of a sworn affidavit under penalty of </w:t>
      </w:r>
      <w:r w:rsidR="00476024">
        <w:rPr>
          <w:rFonts w:ascii="Times New Roman" w:eastAsia="Times New Roman" w:hAnsi="Times New Roman" w:cs="Times New Roman"/>
          <w:sz w:val="24"/>
          <w:szCs w:val="24"/>
        </w:rPr>
        <w:lastRenderedPageBreak/>
        <w:t>perjury</w:t>
      </w:r>
      <w:r w:rsidRPr="00443AD5">
        <w:rPr>
          <w:rFonts w:ascii="Times New Roman" w:eastAsia="Times New Roman" w:hAnsi="Times New Roman" w:cs="Times New Roman"/>
          <w:sz w:val="24"/>
          <w:szCs w:val="24"/>
        </w:rPr>
        <w:t xml:space="preserve">, then, you </w:t>
      </w:r>
      <w:r w:rsidR="00476024">
        <w:rPr>
          <w:rFonts w:ascii="Times New Roman" w:eastAsia="Times New Roman" w:hAnsi="Times New Roman" w:cs="Times New Roman"/>
          <w:sz w:val="24"/>
          <w:szCs w:val="24"/>
        </w:rPr>
        <w:t xml:space="preserve">shall and do </w:t>
      </w:r>
      <w:r w:rsidRPr="00443AD5">
        <w:rPr>
          <w:rFonts w:ascii="Times New Roman" w:eastAsia="Times New Roman" w:hAnsi="Times New Roman" w:cs="Times New Roman"/>
          <w:sz w:val="24"/>
          <w:szCs w:val="24"/>
        </w:rPr>
        <w:t xml:space="preserve">tacitly agree with and admit to them. Pursuant to that lawful notification, if you disagree with anything stated under oath in this Affidavit/Declaration of Truth, then rebut to me that with which you disagree, with particularity, within </w:t>
      </w:r>
      <w:r w:rsidR="00FA0A89">
        <w:rPr>
          <w:rFonts w:ascii="Times New Roman" w:eastAsia="Times New Roman" w:hAnsi="Times New Roman" w:cs="Times New Roman"/>
          <w:sz w:val="24"/>
          <w:szCs w:val="24"/>
        </w:rPr>
        <w:t>fourteen</w:t>
      </w:r>
      <w:r w:rsidR="00103131">
        <w:rPr>
          <w:rFonts w:ascii="Times New Roman" w:eastAsia="Times New Roman" w:hAnsi="Times New Roman" w:cs="Times New Roman"/>
          <w:sz w:val="24"/>
          <w:szCs w:val="24"/>
        </w:rPr>
        <w:t xml:space="preserve"> </w:t>
      </w:r>
      <w:r w:rsidRPr="00443AD5">
        <w:rPr>
          <w:rFonts w:ascii="Times New Roman" w:eastAsia="Times New Roman" w:hAnsi="Times New Roman" w:cs="Times New Roman"/>
          <w:sz w:val="24"/>
          <w:szCs w:val="24"/>
        </w:rPr>
        <w:t>(</w:t>
      </w:r>
      <w:r w:rsidR="00FA0A89">
        <w:rPr>
          <w:rFonts w:ascii="Times New Roman" w:eastAsia="Times New Roman" w:hAnsi="Times New Roman" w:cs="Times New Roman"/>
          <w:sz w:val="24"/>
          <w:szCs w:val="24"/>
        </w:rPr>
        <w:t>14</w:t>
      </w:r>
      <w:r w:rsidRPr="00443AD5">
        <w:rPr>
          <w:rFonts w:ascii="Times New Roman" w:eastAsia="Times New Roman" w:hAnsi="Times New Roman" w:cs="Times New Roman"/>
          <w:sz w:val="24"/>
          <w:szCs w:val="24"/>
        </w:rPr>
        <w:t xml:space="preserve">) days of receipt thereof, by means of your own written, notarized </w:t>
      </w:r>
      <w:r w:rsidR="00476024">
        <w:rPr>
          <w:rFonts w:ascii="Times New Roman" w:eastAsia="Times New Roman" w:hAnsi="Times New Roman" w:cs="Times New Roman"/>
          <w:sz w:val="24"/>
          <w:szCs w:val="24"/>
        </w:rPr>
        <w:t xml:space="preserve">sworn </w:t>
      </w:r>
      <w:r w:rsidRPr="00443AD5">
        <w:rPr>
          <w:rFonts w:ascii="Times New Roman" w:eastAsia="Times New Roman" w:hAnsi="Times New Roman" w:cs="Times New Roman"/>
          <w:sz w:val="24"/>
          <w:szCs w:val="24"/>
        </w:rPr>
        <w:t xml:space="preserve">affidavit of truth, based on specific, true, relevant fact and valid law to support your disagreement, attesting to your rebuttal and supportive positions, as valid and lawful, under the pains and penalties of perjury under the laws </w:t>
      </w:r>
      <w:r w:rsidR="002005DA">
        <w:rPr>
          <w:rFonts w:ascii="Times New Roman" w:eastAsia="Times New Roman" w:hAnsi="Times New Roman" w:cs="Times New Roman"/>
          <w:sz w:val="24"/>
          <w:szCs w:val="24"/>
        </w:rPr>
        <w:t>for</w:t>
      </w:r>
      <w:r w:rsidRPr="00443AD5">
        <w:rPr>
          <w:rFonts w:ascii="Times New Roman" w:eastAsia="Times New Roman" w:hAnsi="Times New Roman" w:cs="Times New Roman"/>
          <w:sz w:val="24"/>
          <w:szCs w:val="24"/>
        </w:rPr>
        <w:t xml:space="preserve"> the </w:t>
      </w:r>
      <w:r w:rsidR="00476024">
        <w:rPr>
          <w:rFonts w:ascii="Times New Roman" w:eastAsia="Times New Roman" w:hAnsi="Times New Roman" w:cs="Times New Roman"/>
          <w:sz w:val="24"/>
          <w:szCs w:val="24"/>
        </w:rPr>
        <w:t>u</w:t>
      </w:r>
      <w:r w:rsidRPr="00443AD5">
        <w:rPr>
          <w:rFonts w:ascii="Times New Roman" w:eastAsia="Times New Roman" w:hAnsi="Times New Roman" w:cs="Times New Roman"/>
          <w:sz w:val="24"/>
          <w:szCs w:val="24"/>
        </w:rPr>
        <w:t>nited States of America and this State of</w:t>
      </w:r>
      <w:r w:rsidR="00CC3896">
        <w:rPr>
          <w:rFonts w:ascii="Times New Roman" w:eastAsia="Times New Roman" w:hAnsi="Times New Roman" w:cs="Times New Roman"/>
          <w:sz w:val="24"/>
          <w:szCs w:val="24"/>
        </w:rPr>
        <w:t xml:space="preserve"> </w:t>
      </w:r>
      <w:r w:rsidR="00CC3896" w:rsidRPr="00904E28">
        <w:rPr>
          <w:rFonts w:ascii="Times New Roman" w:eastAsia="Times New Roman" w:hAnsi="Times New Roman" w:cs="Times New Roman"/>
          <w:color w:val="FF0000"/>
          <w:sz w:val="24"/>
          <w:szCs w:val="24"/>
        </w:rPr>
        <w:t>Washington</w:t>
      </w:r>
      <w:r w:rsidRPr="00443AD5">
        <w:rPr>
          <w:rFonts w:ascii="Times New Roman" w:eastAsia="Times New Roman" w:hAnsi="Times New Roman" w:cs="Times New Roman"/>
          <w:sz w:val="24"/>
          <w:szCs w:val="24"/>
        </w:rPr>
        <w:t xml:space="preserve">. </w:t>
      </w:r>
    </w:p>
    <w:p w14:paraId="11AE8147" w14:textId="77777777" w:rsidR="00535653" w:rsidRDefault="00535653" w:rsidP="00443AD5">
      <w:pPr>
        <w:spacing w:after="0" w:line="240" w:lineRule="auto"/>
        <w:jc w:val="both"/>
        <w:rPr>
          <w:rFonts w:ascii="Times New Roman" w:eastAsia="Times New Roman" w:hAnsi="Times New Roman" w:cs="Times New Roman"/>
          <w:sz w:val="24"/>
          <w:szCs w:val="24"/>
        </w:rPr>
      </w:pPr>
    </w:p>
    <w:p w14:paraId="6CCA611E" w14:textId="643C6032" w:rsidR="00443AD5" w:rsidRPr="00443AD5" w:rsidRDefault="00EB646D" w:rsidP="00443AD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w:t>
      </w:r>
      <w:r w:rsidR="00443AD5" w:rsidRPr="00443AD5">
        <w:rPr>
          <w:rFonts w:ascii="Times New Roman" w:eastAsia="Times New Roman" w:hAnsi="Times New Roman" w:cs="Times New Roman"/>
          <w:sz w:val="24"/>
          <w:szCs w:val="24"/>
        </w:rPr>
        <w:t xml:space="preserve">An un-rebutted affidavit </w:t>
      </w:r>
      <w:r w:rsidR="00476024">
        <w:rPr>
          <w:rFonts w:ascii="Times New Roman" w:eastAsia="Times New Roman" w:hAnsi="Times New Roman" w:cs="Times New Roman"/>
          <w:sz w:val="24"/>
          <w:szCs w:val="24"/>
        </w:rPr>
        <w:t>shall stand</w:t>
      </w:r>
      <w:r w:rsidR="00443AD5" w:rsidRPr="00443AD5">
        <w:rPr>
          <w:rFonts w:ascii="Times New Roman" w:eastAsia="Times New Roman" w:hAnsi="Times New Roman" w:cs="Times New Roman"/>
          <w:sz w:val="24"/>
          <w:szCs w:val="24"/>
        </w:rPr>
        <w:t xml:space="preserve"> as truth and fact before any court</w:t>
      </w:r>
      <w:r w:rsidR="00476024">
        <w:rPr>
          <w:rFonts w:ascii="Times New Roman" w:eastAsia="Times New Roman" w:hAnsi="Times New Roman" w:cs="Times New Roman"/>
          <w:sz w:val="24"/>
          <w:szCs w:val="24"/>
        </w:rPr>
        <w:t xml:space="preserve"> of proper jurisdiction</w:t>
      </w:r>
      <w:r w:rsidR="00443AD5" w:rsidRPr="00443AD5">
        <w:rPr>
          <w:rFonts w:ascii="Times New Roman" w:eastAsia="Times New Roman" w:hAnsi="Times New Roman" w:cs="Times New Roman"/>
          <w:sz w:val="24"/>
          <w:szCs w:val="24"/>
        </w:rPr>
        <w:t xml:space="preserve">. </w:t>
      </w:r>
      <w:r w:rsidR="00476024">
        <w:rPr>
          <w:rFonts w:ascii="Times New Roman" w:eastAsia="Times New Roman" w:hAnsi="Times New Roman" w:cs="Times New Roman"/>
          <w:sz w:val="24"/>
          <w:szCs w:val="24"/>
        </w:rPr>
        <w:t>Upon y</w:t>
      </w:r>
      <w:r w:rsidR="00443AD5" w:rsidRPr="00443AD5">
        <w:rPr>
          <w:rFonts w:ascii="Times New Roman" w:eastAsia="Times New Roman" w:hAnsi="Times New Roman" w:cs="Times New Roman"/>
          <w:sz w:val="24"/>
          <w:szCs w:val="24"/>
        </w:rPr>
        <w:t xml:space="preserve">our failure to respond, as </w:t>
      </w:r>
      <w:r w:rsidR="00476024">
        <w:rPr>
          <w:rFonts w:ascii="Times New Roman" w:eastAsia="Times New Roman" w:hAnsi="Times New Roman" w:cs="Times New Roman"/>
          <w:sz w:val="24"/>
          <w:szCs w:val="24"/>
        </w:rPr>
        <w:t xml:space="preserve">lawfully </w:t>
      </w:r>
      <w:r w:rsidR="00443AD5" w:rsidRPr="00443AD5">
        <w:rPr>
          <w:rFonts w:ascii="Times New Roman" w:eastAsia="Times New Roman" w:hAnsi="Times New Roman" w:cs="Times New Roman"/>
          <w:sz w:val="24"/>
          <w:szCs w:val="24"/>
        </w:rPr>
        <w:t xml:space="preserve">stipulated, </w:t>
      </w:r>
      <w:r w:rsidR="00476024">
        <w:rPr>
          <w:rFonts w:ascii="Times New Roman" w:eastAsia="Times New Roman" w:hAnsi="Times New Roman" w:cs="Times New Roman"/>
          <w:sz w:val="24"/>
          <w:szCs w:val="24"/>
        </w:rPr>
        <w:t>shall be</w:t>
      </w:r>
      <w:r w:rsidR="00443AD5" w:rsidRPr="00443AD5">
        <w:rPr>
          <w:rFonts w:ascii="Times New Roman" w:eastAsia="Times New Roman" w:hAnsi="Times New Roman" w:cs="Times New Roman"/>
          <w:sz w:val="24"/>
          <w:szCs w:val="24"/>
        </w:rPr>
        <w:t xml:space="preserve"> your tacit agreement with and admission to the fact that everything in this Affidavit/Declaration of Truth is true, correct, legal, lawful, and is your irrevocable admission attesting to this, fully binding upon you in any court of law in America, without your protest, objection and that of those who represent you. </w:t>
      </w:r>
    </w:p>
    <w:p w14:paraId="2AFC9AE9" w14:textId="77777777" w:rsidR="00443AD5" w:rsidRPr="00443AD5" w:rsidRDefault="00443AD5" w:rsidP="00443AD5">
      <w:pPr>
        <w:spacing w:after="200" w:line="276" w:lineRule="auto"/>
        <w:rPr>
          <w:rFonts w:ascii="Times New Roman" w:eastAsia="Calibri" w:hAnsi="Times New Roman" w:cs="Times New Roman"/>
          <w:sz w:val="24"/>
          <w:szCs w:val="24"/>
        </w:rPr>
      </w:pPr>
    </w:p>
    <w:p w14:paraId="37CF9C69" w14:textId="77777777" w:rsidR="00443AD5" w:rsidRPr="00443AD5" w:rsidRDefault="00443AD5" w:rsidP="00443AD5">
      <w:pPr>
        <w:spacing w:after="200" w:line="276"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Affiant further sayeth naught.</w:t>
      </w:r>
    </w:p>
    <w:p w14:paraId="32B031BA" w14:textId="77777777" w:rsidR="00443AD5" w:rsidRPr="00443AD5" w:rsidRDefault="00443AD5" w:rsidP="00443AD5">
      <w:pPr>
        <w:spacing w:after="200" w:line="276"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All Rights Reserved,</w:t>
      </w:r>
    </w:p>
    <w:p w14:paraId="2C706E49" w14:textId="77777777" w:rsidR="00443AD5" w:rsidRPr="00443AD5" w:rsidRDefault="00443AD5" w:rsidP="00443AD5">
      <w:pPr>
        <w:spacing w:after="200" w:line="276" w:lineRule="auto"/>
        <w:rPr>
          <w:rFonts w:ascii="Times New Roman" w:eastAsia="Calibri" w:hAnsi="Times New Roman" w:cs="Times New Roman"/>
          <w:sz w:val="24"/>
          <w:szCs w:val="24"/>
        </w:rPr>
      </w:pPr>
    </w:p>
    <w:p w14:paraId="7043A575" w14:textId="77777777" w:rsidR="00443AD5" w:rsidRPr="00443AD5" w:rsidRDefault="00443AD5" w:rsidP="00443AD5">
      <w:pPr>
        <w:spacing w:after="200" w:line="276"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____________________________________</w:t>
      </w:r>
      <w:r w:rsidRPr="00443AD5">
        <w:rPr>
          <w:rFonts w:ascii="Times New Roman" w:eastAsia="Calibri" w:hAnsi="Times New Roman" w:cs="Times New Roman"/>
          <w:sz w:val="24"/>
          <w:szCs w:val="24"/>
        </w:rPr>
        <w:tab/>
      </w:r>
      <w:r w:rsidRPr="00443AD5">
        <w:rPr>
          <w:rFonts w:ascii="Times New Roman" w:eastAsia="Calibri" w:hAnsi="Times New Roman" w:cs="Times New Roman"/>
          <w:sz w:val="24"/>
          <w:szCs w:val="24"/>
        </w:rPr>
        <w:tab/>
        <w:t>_____________________</w:t>
      </w:r>
    </w:p>
    <w:p w14:paraId="6DE6F3D5" w14:textId="3A238285" w:rsidR="00443AD5" w:rsidRPr="00443AD5" w:rsidRDefault="009D06B7" w:rsidP="009D06B7">
      <w:pPr>
        <w:spacing w:after="200" w:line="276" w:lineRule="auto"/>
        <w:rPr>
          <w:rFonts w:ascii="Times New Roman" w:eastAsia="Calibri" w:hAnsi="Times New Roman" w:cs="Times New Roman"/>
          <w:sz w:val="24"/>
          <w:szCs w:val="24"/>
        </w:rPr>
      </w:pPr>
      <w:r w:rsidRPr="009D06B7">
        <w:rPr>
          <w:rFonts w:ascii="Times New Roman" w:eastAsia="Calibri" w:hAnsi="Times New Roman" w:cs="Times New Roman"/>
          <w:color w:val="FF0000"/>
          <w:sz w:val="24"/>
          <w:szCs w:val="24"/>
        </w:rPr>
        <w:t>Your Full Name</w:t>
      </w:r>
      <w:r w:rsidR="00443AD5" w:rsidRPr="00443AD5">
        <w:rPr>
          <w:rFonts w:ascii="Times New Roman" w:eastAsia="Calibri" w:hAnsi="Times New Roman" w:cs="Times New Roman"/>
          <w:color w:val="FF0000"/>
          <w:sz w:val="24"/>
          <w:szCs w:val="24"/>
        </w:rPr>
        <w:t xml:space="preserve"> </w:t>
      </w:r>
      <w:r w:rsidR="00443AD5" w:rsidRPr="00443AD5">
        <w:rPr>
          <w:rFonts w:ascii="Times New Roman" w:eastAsia="Calibri" w:hAnsi="Times New Roman" w:cs="Times New Roman"/>
          <w:sz w:val="24"/>
          <w:szCs w:val="24"/>
        </w:rPr>
        <w:t>Affiant/Declarant</w:t>
      </w:r>
      <w:r w:rsidR="00443AD5" w:rsidRPr="00443AD5">
        <w:rPr>
          <w:rFonts w:ascii="Times New Roman" w:eastAsia="Calibri" w:hAnsi="Times New Roman" w:cs="Times New Roman"/>
          <w:sz w:val="24"/>
          <w:szCs w:val="24"/>
        </w:rPr>
        <w:tab/>
      </w:r>
      <w:r w:rsidR="00443AD5" w:rsidRPr="00443AD5">
        <w:rPr>
          <w:rFonts w:ascii="Times New Roman" w:eastAsia="Calibri" w:hAnsi="Times New Roman" w:cs="Times New Roman"/>
          <w:sz w:val="24"/>
          <w:szCs w:val="24"/>
        </w:rPr>
        <w:tab/>
        <w:t xml:space="preserve"> </w:t>
      </w:r>
      <w:r w:rsidR="00443AD5" w:rsidRPr="00443AD5">
        <w:rPr>
          <w:rFonts w:ascii="Times New Roman" w:eastAsia="Calibri" w:hAnsi="Times New Roman" w:cs="Times New Roman"/>
          <w:sz w:val="24"/>
          <w:szCs w:val="24"/>
        </w:rPr>
        <w:tab/>
      </w:r>
      <w:r w:rsidR="00F26D4F">
        <w:rPr>
          <w:rFonts w:ascii="Times New Roman" w:eastAsia="Calibri" w:hAnsi="Times New Roman" w:cs="Times New Roman"/>
          <w:sz w:val="24"/>
          <w:szCs w:val="24"/>
        </w:rPr>
        <w:t xml:space="preserve">            </w:t>
      </w:r>
      <w:r w:rsidR="00443AD5" w:rsidRPr="00443AD5">
        <w:rPr>
          <w:rFonts w:ascii="Times New Roman" w:eastAsia="Calibri" w:hAnsi="Times New Roman" w:cs="Times New Roman"/>
          <w:sz w:val="24"/>
          <w:szCs w:val="24"/>
        </w:rPr>
        <w:t>Date</w:t>
      </w:r>
      <w:r w:rsidR="00443AD5" w:rsidRPr="00443AD5">
        <w:rPr>
          <w:rFonts w:ascii="Times New Roman" w:eastAsia="Calibri" w:hAnsi="Times New Roman" w:cs="Times New Roman"/>
          <w:b/>
          <w:sz w:val="28"/>
          <w:szCs w:val="28"/>
        </w:rPr>
        <w:t xml:space="preserve">           </w:t>
      </w:r>
    </w:p>
    <w:p w14:paraId="50251FEC" w14:textId="77777777" w:rsidR="00443AD5" w:rsidRPr="00443AD5" w:rsidRDefault="00443AD5" w:rsidP="00443AD5">
      <w:pPr>
        <w:spacing w:after="200" w:line="276" w:lineRule="auto"/>
        <w:rPr>
          <w:rFonts w:ascii="Times New Roman" w:eastAsia="Calibri" w:hAnsi="Times New Roman" w:cs="Times New Roman"/>
          <w:b/>
          <w:sz w:val="28"/>
          <w:szCs w:val="28"/>
        </w:rPr>
      </w:pPr>
    </w:p>
    <w:p w14:paraId="046267C4" w14:textId="77777777" w:rsidR="009C7092" w:rsidRDefault="00F26D4F" w:rsidP="00D05246">
      <w:pPr>
        <w:spacing w:after="200" w:line="276" w:lineRule="auto"/>
        <w:ind w:left="2160" w:firstLine="720"/>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14:paraId="26E25F79" w14:textId="77777777" w:rsidR="009C7092" w:rsidRDefault="009C7092" w:rsidP="00D05246">
      <w:pPr>
        <w:spacing w:after="200" w:line="276" w:lineRule="auto"/>
        <w:ind w:left="2160" w:firstLine="720"/>
        <w:rPr>
          <w:rFonts w:ascii="Times New Roman" w:eastAsia="Calibri" w:hAnsi="Times New Roman" w:cs="Times New Roman"/>
          <w:b/>
          <w:sz w:val="28"/>
          <w:szCs w:val="28"/>
        </w:rPr>
      </w:pPr>
    </w:p>
    <w:p w14:paraId="4B6C3CED"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0D61D32A"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6C9AB4F9"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393330F9"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73A6B656"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77018997"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086B9434" w14:textId="77777777" w:rsidR="002005DA" w:rsidRDefault="002005DA" w:rsidP="00D05246">
      <w:pPr>
        <w:spacing w:after="200" w:line="276" w:lineRule="auto"/>
        <w:ind w:left="2160" w:firstLine="720"/>
        <w:rPr>
          <w:rFonts w:ascii="Times New Roman" w:eastAsia="Calibri" w:hAnsi="Times New Roman" w:cs="Times New Roman"/>
          <w:b/>
          <w:sz w:val="28"/>
          <w:szCs w:val="28"/>
        </w:rPr>
      </w:pPr>
    </w:p>
    <w:p w14:paraId="3B469027" w14:textId="110859D9" w:rsidR="00443AD5" w:rsidRPr="00443AD5" w:rsidRDefault="00F26D4F" w:rsidP="00D05246">
      <w:pPr>
        <w:spacing w:after="200" w:line="276" w:lineRule="auto"/>
        <w:ind w:left="2160" w:firstLine="720"/>
        <w:rPr>
          <w:rFonts w:ascii="Times New Roman" w:eastAsia="Calibri" w:hAnsi="Times New Roman" w:cs="Times New Roman"/>
          <w:b/>
          <w:sz w:val="28"/>
          <w:szCs w:val="28"/>
          <w:u w:val="single"/>
        </w:rPr>
      </w:pPr>
      <w:r>
        <w:rPr>
          <w:rFonts w:ascii="Times New Roman" w:eastAsia="Calibri" w:hAnsi="Times New Roman" w:cs="Times New Roman"/>
          <w:b/>
          <w:sz w:val="28"/>
          <w:szCs w:val="28"/>
        </w:rPr>
        <w:lastRenderedPageBreak/>
        <w:t xml:space="preserve"> </w:t>
      </w:r>
      <w:r w:rsidR="00443AD5" w:rsidRPr="00443AD5">
        <w:rPr>
          <w:rFonts w:ascii="Times New Roman" w:eastAsia="Calibri" w:hAnsi="Times New Roman" w:cs="Times New Roman"/>
          <w:b/>
          <w:sz w:val="28"/>
          <w:szCs w:val="28"/>
          <w:u w:val="single"/>
        </w:rPr>
        <w:t>NOTARY STATEMENT</w:t>
      </w:r>
    </w:p>
    <w:p w14:paraId="1D1505D5" w14:textId="77777777" w:rsidR="00443AD5" w:rsidRPr="00443AD5" w:rsidRDefault="00443AD5" w:rsidP="00443AD5">
      <w:pPr>
        <w:spacing w:after="200" w:line="276" w:lineRule="auto"/>
        <w:jc w:val="center"/>
        <w:rPr>
          <w:rFonts w:ascii="Times New Roman" w:eastAsia="Calibri" w:hAnsi="Times New Roman" w:cs="Times New Roman"/>
          <w:b/>
          <w:sz w:val="24"/>
          <w:szCs w:val="24"/>
        </w:rPr>
      </w:pPr>
    </w:p>
    <w:p w14:paraId="4A8D71CD" w14:textId="77777777" w:rsidR="00443AD5" w:rsidRPr="00443AD5" w:rsidRDefault="00443AD5" w:rsidP="00443AD5">
      <w:pPr>
        <w:spacing w:after="200" w:line="276" w:lineRule="auto"/>
        <w:jc w:val="center"/>
        <w:rPr>
          <w:rFonts w:ascii="Times New Roman" w:eastAsia="Calibri" w:hAnsi="Times New Roman" w:cs="Times New Roman"/>
          <w:b/>
          <w:sz w:val="24"/>
          <w:szCs w:val="24"/>
        </w:rPr>
      </w:pPr>
    </w:p>
    <w:p w14:paraId="2F53B2DF" w14:textId="77777777" w:rsidR="00443AD5" w:rsidRPr="00443AD5" w:rsidRDefault="00443AD5" w:rsidP="00443AD5">
      <w:pPr>
        <w:spacing w:after="200" w:line="276"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 xml:space="preserve">In the State of ________________________, </w:t>
      </w:r>
    </w:p>
    <w:p w14:paraId="3901CFFB" w14:textId="77777777" w:rsidR="00443AD5" w:rsidRPr="00443AD5" w:rsidRDefault="00443AD5" w:rsidP="00443AD5">
      <w:pPr>
        <w:spacing w:after="200" w:line="276" w:lineRule="auto"/>
        <w:rPr>
          <w:rFonts w:ascii="Times New Roman" w:eastAsia="Calibri" w:hAnsi="Times New Roman" w:cs="Times New Roman"/>
          <w:color w:val="FF0000"/>
          <w:sz w:val="24"/>
          <w:szCs w:val="24"/>
        </w:rPr>
      </w:pPr>
      <w:r w:rsidRPr="00443AD5">
        <w:rPr>
          <w:rFonts w:ascii="Times New Roman" w:eastAsia="Calibri" w:hAnsi="Times New Roman" w:cs="Times New Roman"/>
          <w:sz w:val="24"/>
          <w:szCs w:val="24"/>
        </w:rPr>
        <w:t>County of ____________________</w:t>
      </w:r>
    </w:p>
    <w:p w14:paraId="1594A827" w14:textId="43A530CC"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r w:rsidRPr="00443AD5">
        <w:rPr>
          <w:rFonts w:ascii="Times New Roman" w:eastAsia="Calibri" w:hAnsi="Times New Roman" w:cs="Times New Roman"/>
          <w:sz w:val="24"/>
          <w:szCs w:val="24"/>
        </w:rPr>
        <w:t>I swear that on this _____day of  ______________ 202</w:t>
      </w:r>
      <w:r w:rsidR="002005DA">
        <w:rPr>
          <w:rFonts w:ascii="Times New Roman" w:eastAsia="Calibri" w:hAnsi="Times New Roman" w:cs="Times New Roman"/>
          <w:sz w:val="24"/>
          <w:szCs w:val="24"/>
        </w:rPr>
        <w:t>2</w:t>
      </w:r>
      <w:r w:rsidRPr="00443AD5">
        <w:rPr>
          <w:rFonts w:ascii="Times New Roman" w:eastAsia="Calibri" w:hAnsi="Times New Roman" w:cs="Times New Roman"/>
          <w:sz w:val="24"/>
          <w:szCs w:val="24"/>
        </w:rPr>
        <w:t>, the above-named Affiant/Declarant,</w:t>
      </w:r>
    </w:p>
    <w:p w14:paraId="03039D17"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p>
    <w:p w14:paraId="3CAE2252" w14:textId="6C14EDAD" w:rsidR="00443AD5" w:rsidRPr="00443AD5" w:rsidRDefault="00F26D4F" w:rsidP="00443AD5">
      <w:pPr>
        <w:spacing w:beforeLines="1" w:before="2" w:afterLines="1" w:after="2" w:line="276" w:lineRule="auto"/>
        <w:jc w:val="both"/>
        <w:rPr>
          <w:rFonts w:ascii="Times New Roman" w:eastAsia="Calibri" w:hAnsi="Times New Roman" w:cs="Times New Roman"/>
          <w:sz w:val="24"/>
          <w:szCs w:val="24"/>
        </w:rPr>
      </w:pPr>
      <w:r w:rsidRPr="00F26D4F">
        <w:rPr>
          <w:rFonts w:ascii="Times New Roman" w:eastAsia="Calibri" w:hAnsi="Times New Roman" w:cs="Times New Roman"/>
          <w:color w:val="FF0000"/>
          <w:sz w:val="24"/>
          <w:szCs w:val="24"/>
        </w:rPr>
        <w:t>Your Full Name</w:t>
      </w:r>
      <w:r w:rsidR="00443AD5" w:rsidRPr="00443AD5">
        <w:rPr>
          <w:rFonts w:ascii="Times New Roman" w:eastAsia="Calibri" w:hAnsi="Times New Roman" w:cs="Times New Roman"/>
          <w:color w:val="FF0000"/>
          <w:sz w:val="24"/>
          <w:szCs w:val="24"/>
        </w:rPr>
        <w:t xml:space="preserve"> </w:t>
      </w:r>
      <w:r w:rsidR="00443AD5" w:rsidRPr="00443AD5">
        <w:rPr>
          <w:rFonts w:ascii="Times New Roman" w:eastAsia="Calibri" w:hAnsi="Times New Roman" w:cs="Times New Roman"/>
          <w:sz w:val="24"/>
          <w:szCs w:val="24"/>
        </w:rPr>
        <w:t xml:space="preserve">personally appeared before me, and of </w:t>
      </w:r>
      <w:r w:rsidR="00103131" w:rsidRPr="00103131">
        <w:rPr>
          <w:rFonts w:ascii="Times New Roman" w:eastAsia="Calibri" w:hAnsi="Times New Roman" w:cs="Times New Roman"/>
          <w:color w:val="FF0000"/>
          <w:sz w:val="24"/>
          <w:szCs w:val="24"/>
        </w:rPr>
        <w:t>his/</w:t>
      </w:r>
      <w:r w:rsidR="00443AD5" w:rsidRPr="00443AD5">
        <w:rPr>
          <w:rFonts w:ascii="Times New Roman" w:eastAsia="Calibri" w:hAnsi="Times New Roman" w:cs="Times New Roman"/>
          <w:color w:val="FF0000"/>
          <w:sz w:val="24"/>
          <w:szCs w:val="24"/>
        </w:rPr>
        <w:t xml:space="preserve">her </w:t>
      </w:r>
      <w:r w:rsidR="00443AD5" w:rsidRPr="00443AD5">
        <w:rPr>
          <w:rFonts w:ascii="Times New Roman" w:eastAsia="Calibri" w:hAnsi="Times New Roman" w:cs="Times New Roman"/>
          <w:sz w:val="24"/>
          <w:szCs w:val="24"/>
        </w:rPr>
        <w:t xml:space="preserve">own free will, signed and executed </w:t>
      </w:r>
    </w:p>
    <w:p w14:paraId="7F6768A6"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p>
    <w:p w14:paraId="3D269660"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r w:rsidRPr="00443AD5">
        <w:rPr>
          <w:rFonts w:ascii="Times New Roman" w:eastAsia="Calibri" w:hAnsi="Times New Roman" w:cs="Times New Roman"/>
          <w:sz w:val="24"/>
          <w:szCs w:val="24"/>
        </w:rPr>
        <w:t xml:space="preserve">this Affidavit/Declaration of Truth. </w:t>
      </w:r>
    </w:p>
    <w:p w14:paraId="0C63B446"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p>
    <w:p w14:paraId="68079B46"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p>
    <w:p w14:paraId="5B30E7BC" w14:textId="2836580D"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r w:rsidRPr="00443AD5">
        <w:rPr>
          <w:rFonts w:ascii="Times New Roman" w:eastAsia="Calibri" w:hAnsi="Times New Roman" w:cs="Times New Roman"/>
          <w:sz w:val="24"/>
          <w:szCs w:val="24"/>
        </w:rPr>
        <w:t>__________________________________</w:t>
      </w:r>
      <w:r w:rsidR="00535653">
        <w:rPr>
          <w:rFonts w:ascii="Times New Roman" w:eastAsia="Calibri" w:hAnsi="Times New Roman" w:cs="Times New Roman"/>
          <w:sz w:val="24"/>
          <w:szCs w:val="24"/>
        </w:rPr>
        <w:t>______</w:t>
      </w:r>
      <w:r w:rsidRPr="00443AD5">
        <w:rPr>
          <w:rFonts w:ascii="Times New Roman" w:eastAsia="Calibri" w:hAnsi="Times New Roman" w:cs="Times New Roman"/>
          <w:sz w:val="24"/>
          <w:szCs w:val="24"/>
        </w:rPr>
        <w:t xml:space="preserve">__Notary Public </w:t>
      </w:r>
    </w:p>
    <w:p w14:paraId="7E37055D" w14:textId="77777777" w:rsidR="00443AD5" w:rsidRPr="00443AD5" w:rsidRDefault="00443AD5" w:rsidP="00443AD5">
      <w:pPr>
        <w:spacing w:beforeLines="1" w:before="2" w:afterLines="1" w:after="2" w:line="276" w:lineRule="auto"/>
        <w:jc w:val="both"/>
        <w:rPr>
          <w:rFonts w:ascii="Times New Roman" w:eastAsia="Calibri" w:hAnsi="Times New Roman" w:cs="Times New Roman"/>
          <w:sz w:val="24"/>
          <w:szCs w:val="24"/>
        </w:rPr>
      </w:pPr>
    </w:p>
    <w:p w14:paraId="1FD5BA79" w14:textId="77777777" w:rsidR="00443AD5" w:rsidRPr="00443AD5" w:rsidRDefault="00443AD5" w:rsidP="00443AD5">
      <w:pPr>
        <w:spacing w:beforeLines="1" w:before="2" w:afterLines="1" w:after="2" w:line="480"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 xml:space="preserve">My Commission Expires:_______________ </w:t>
      </w:r>
    </w:p>
    <w:p w14:paraId="655F66D5" w14:textId="6EA23431" w:rsidR="00443AD5" w:rsidRDefault="00443AD5" w:rsidP="00443AD5">
      <w:pPr>
        <w:spacing w:after="200" w:line="276" w:lineRule="auto"/>
        <w:rPr>
          <w:rFonts w:ascii="Times New Roman" w:eastAsia="Calibri" w:hAnsi="Times New Roman" w:cs="Times New Roman"/>
          <w:sz w:val="24"/>
          <w:szCs w:val="24"/>
        </w:rPr>
      </w:pPr>
    </w:p>
    <w:p w14:paraId="5FB92CDE" w14:textId="77777777" w:rsidR="00535653" w:rsidRPr="00443AD5" w:rsidRDefault="00535653" w:rsidP="00443AD5">
      <w:pPr>
        <w:spacing w:after="200" w:line="276" w:lineRule="auto"/>
        <w:rPr>
          <w:rFonts w:ascii="Times New Roman" w:eastAsia="Calibri" w:hAnsi="Times New Roman" w:cs="Times New Roman"/>
          <w:sz w:val="24"/>
          <w:szCs w:val="24"/>
        </w:rPr>
      </w:pPr>
    </w:p>
    <w:p w14:paraId="17F8E009" w14:textId="77777777" w:rsidR="00443AD5" w:rsidRPr="00443AD5" w:rsidRDefault="00443AD5" w:rsidP="00443AD5">
      <w:pPr>
        <w:spacing w:after="200" w:line="276" w:lineRule="auto"/>
        <w:rPr>
          <w:rFonts w:ascii="Times New Roman" w:eastAsia="Calibri" w:hAnsi="Times New Roman" w:cs="Times New Roman"/>
          <w:sz w:val="24"/>
          <w:szCs w:val="24"/>
        </w:rPr>
      </w:pPr>
      <w:r w:rsidRPr="00443AD5">
        <w:rPr>
          <w:rFonts w:ascii="Times New Roman" w:eastAsia="Calibri" w:hAnsi="Times New Roman" w:cs="Times New Roman"/>
          <w:sz w:val="24"/>
          <w:szCs w:val="24"/>
        </w:rPr>
        <w:t>Seal:</w:t>
      </w:r>
    </w:p>
    <w:p w14:paraId="415FE803" w14:textId="77777777" w:rsidR="0083008F" w:rsidRDefault="007B1357"/>
    <w:sectPr w:rsidR="0083008F">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E823" w14:textId="77777777" w:rsidR="007B1357" w:rsidRDefault="007B1357">
      <w:pPr>
        <w:spacing w:after="0" w:line="240" w:lineRule="auto"/>
      </w:pPr>
      <w:r>
        <w:separator/>
      </w:r>
    </w:p>
  </w:endnote>
  <w:endnote w:type="continuationSeparator" w:id="0">
    <w:p w14:paraId="6A9B1522" w14:textId="77777777" w:rsidR="007B1357" w:rsidRDefault="007B1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766E7" w14:textId="77777777" w:rsidR="00D22A56" w:rsidRDefault="00EB646D">
    <w:pPr>
      <w:pStyle w:val="Footer"/>
      <w:jc w:val="center"/>
    </w:pPr>
    <w:r>
      <w:fldChar w:fldCharType="begin"/>
    </w:r>
    <w:r>
      <w:instrText xml:space="preserve"> PAGE   \* MERGEFORMAT </w:instrText>
    </w:r>
    <w:r>
      <w:fldChar w:fldCharType="separate"/>
    </w:r>
    <w:r>
      <w:rPr>
        <w:noProof/>
      </w:rPr>
      <w:t>3</w:t>
    </w:r>
    <w:r>
      <w:rPr>
        <w:noProof/>
      </w:rPr>
      <w:fldChar w:fldCharType="end"/>
    </w:r>
  </w:p>
  <w:p w14:paraId="33F37726" w14:textId="77777777" w:rsidR="00D22A56" w:rsidRDefault="007B1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C015A" w14:textId="77777777" w:rsidR="007B1357" w:rsidRDefault="007B1357">
      <w:pPr>
        <w:spacing w:after="0" w:line="240" w:lineRule="auto"/>
      </w:pPr>
      <w:r>
        <w:separator/>
      </w:r>
    </w:p>
  </w:footnote>
  <w:footnote w:type="continuationSeparator" w:id="0">
    <w:p w14:paraId="05BBB46B" w14:textId="77777777" w:rsidR="007B1357" w:rsidRDefault="007B13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7851"/>
    <w:multiLevelType w:val="hybridMultilevel"/>
    <w:tmpl w:val="7C426B4E"/>
    <w:lvl w:ilvl="0" w:tplc="11AE9CDE">
      <w:start w:val="1"/>
      <w:numFmt w:val="decimal"/>
      <w:lvlText w:val="%1."/>
      <w:lvlJc w:val="left"/>
      <w:pPr>
        <w:ind w:left="8962" w:hanging="360"/>
      </w:pPr>
      <w:rPr>
        <w:rFonts w:hint="default"/>
      </w:rPr>
    </w:lvl>
    <w:lvl w:ilvl="1" w:tplc="04090019" w:tentative="1">
      <w:start w:val="1"/>
      <w:numFmt w:val="lowerLetter"/>
      <w:lvlText w:val="%2."/>
      <w:lvlJc w:val="left"/>
      <w:pPr>
        <w:ind w:left="9682" w:hanging="360"/>
      </w:pPr>
    </w:lvl>
    <w:lvl w:ilvl="2" w:tplc="0409001B" w:tentative="1">
      <w:start w:val="1"/>
      <w:numFmt w:val="lowerRoman"/>
      <w:lvlText w:val="%3."/>
      <w:lvlJc w:val="right"/>
      <w:pPr>
        <w:ind w:left="10402" w:hanging="180"/>
      </w:pPr>
    </w:lvl>
    <w:lvl w:ilvl="3" w:tplc="0409000F" w:tentative="1">
      <w:start w:val="1"/>
      <w:numFmt w:val="decimal"/>
      <w:lvlText w:val="%4."/>
      <w:lvlJc w:val="left"/>
      <w:pPr>
        <w:ind w:left="11122" w:hanging="360"/>
      </w:pPr>
    </w:lvl>
    <w:lvl w:ilvl="4" w:tplc="04090019" w:tentative="1">
      <w:start w:val="1"/>
      <w:numFmt w:val="lowerLetter"/>
      <w:lvlText w:val="%5."/>
      <w:lvlJc w:val="left"/>
      <w:pPr>
        <w:ind w:left="11842" w:hanging="360"/>
      </w:pPr>
    </w:lvl>
    <w:lvl w:ilvl="5" w:tplc="0409001B" w:tentative="1">
      <w:start w:val="1"/>
      <w:numFmt w:val="lowerRoman"/>
      <w:lvlText w:val="%6."/>
      <w:lvlJc w:val="right"/>
      <w:pPr>
        <w:ind w:left="12562" w:hanging="180"/>
      </w:pPr>
    </w:lvl>
    <w:lvl w:ilvl="6" w:tplc="0409000F" w:tentative="1">
      <w:start w:val="1"/>
      <w:numFmt w:val="decimal"/>
      <w:lvlText w:val="%7."/>
      <w:lvlJc w:val="left"/>
      <w:pPr>
        <w:ind w:left="13282" w:hanging="360"/>
      </w:pPr>
    </w:lvl>
    <w:lvl w:ilvl="7" w:tplc="04090019" w:tentative="1">
      <w:start w:val="1"/>
      <w:numFmt w:val="lowerLetter"/>
      <w:lvlText w:val="%8."/>
      <w:lvlJc w:val="left"/>
      <w:pPr>
        <w:ind w:left="14002" w:hanging="360"/>
      </w:pPr>
    </w:lvl>
    <w:lvl w:ilvl="8" w:tplc="0409001B" w:tentative="1">
      <w:start w:val="1"/>
      <w:numFmt w:val="lowerRoman"/>
      <w:lvlText w:val="%9."/>
      <w:lvlJc w:val="right"/>
      <w:pPr>
        <w:ind w:left="14722" w:hanging="180"/>
      </w:pPr>
    </w:lvl>
  </w:abstractNum>
  <w:abstractNum w:abstractNumId="1" w15:restartNumberingAfterBreak="0">
    <w:nsid w:val="223211AA"/>
    <w:multiLevelType w:val="multilevel"/>
    <w:tmpl w:val="C0D8CF76"/>
    <w:lvl w:ilvl="0">
      <w:start w:val="1"/>
      <w:numFmt w:val="decimal"/>
      <w:lvlText w:val="%1."/>
      <w:lvlJc w:val="left"/>
      <w:pPr>
        <w:tabs>
          <w:tab w:val="num" w:pos="0"/>
        </w:tabs>
        <w:ind w:left="709" w:hanging="360"/>
      </w:pPr>
      <w:rPr>
        <w:caps w:val="0"/>
        <w:smallCaps w:val="0"/>
        <w:strike w:val="0"/>
        <w:dstrike w:val="0"/>
        <w:outline w:val="0"/>
        <w:shadow w:val="0"/>
        <w:emboss w:val="0"/>
        <w:imprint w:val="0"/>
        <w:spacing w:val="0"/>
        <w:w w:val="100"/>
        <w:kern w:val="0"/>
        <w:position w:val="0"/>
        <w:sz w:val="22"/>
        <w:u w:val="none"/>
        <w:effect w:val="none"/>
        <w:vertAlign w:val="baseline"/>
      </w:rPr>
    </w:lvl>
    <w:lvl w:ilvl="1">
      <w:start w:val="1"/>
      <w:numFmt w:val="lowerLetter"/>
      <w:lvlText w:val="%2."/>
      <w:lvlJc w:val="left"/>
      <w:pPr>
        <w:tabs>
          <w:tab w:val="num" w:pos="0"/>
        </w:tabs>
        <w:ind w:left="1429" w:hanging="360"/>
      </w:pPr>
      <w:rPr>
        <w:caps w:val="0"/>
        <w:smallCaps w:val="0"/>
        <w:strike w:val="0"/>
        <w:dstrike w:val="0"/>
        <w:outline w:val="0"/>
        <w:shadow w:val="0"/>
        <w:emboss w:val="0"/>
        <w:imprint w:val="0"/>
        <w:spacing w:val="0"/>
        <w:w w:val="100"/>
        <w:kern w:val="0"/>
        <w:position w:val="0"/>
        <w:sz w:val="22"/>
        <w:u w:val="none"/>
        <w:effect w:val="none"/>
        <w:vertAlign w:val="baseline"/>
      </w:rPr>
    </w:lvl>
    <w:lvl w:ilvl="2">
      <w:start w:val="1"/>
      <w:numFmt w:val="lowerRoman"/>
      <w:lvlText w:val="%3."/>
      <w:lvlJc w:val="left"/>
      <w:pPr>
        <w:tabs>
          <w:tab w:val="num" w:pos="0"/>
        </w:tabs>
        <w:ind w:left="2149" w:hanging="291"/>
      </w:pPr>
      <w:rPr>
        <w:caps w:val="0"/>
        <w:smallCaps w:val="0"/>
        <w:strike w:val="0"/>
        <w:dstrike w:val="0"/>
        <w:outline w:val="0"/>
        <w:shadow w:val="0"/>
        <w:emboss w:val="0"/>
        <w:imprint w:val="0"/>
        <w:spacing w:val="0"/>
        <w:w w:val="100"/>
        <w:kern w:val="0"/>
        <w:position w:val="0"/>
        <w:sz w:val="22"/>
        <w:u w:val="none"/>
        <w:effect w:val="none"/>
        <w:vertAlign w:val="baseline"/>
      </w:rPr>
    </w:lvl>
    <w:lvl w:ilvl="3">
      <w:start w:val="1"/>
      <w:numFmt w:val="decimal"/>
      <w:lvlText w:val="%4."/>
      <w:lvlJc w:val="left"/>
      <w:pPr>
        <w:tabs>
          <w:tab w:val="num" w:pos="0"/>
        </w:tabs>
        <w:ind w:left="2869" w:hanging="360"/>
      </w:pPr>
      <w:rPr>
        <w:caps w:val="0"/>
        <w:smallCaps w:val="0"/>
        <w:strike w:val="0"/>
        <w:dstrike w:val="0"/>
        <w:outline w:val="0"/>
        <w:shadow w:val="0"/>
        <w:emboss w:val="0"/>
        <w:imprint w:val="0"/>
        <w:spacing w:val="0"/>
        <w:w w:val="100"/>
        <w:kern w:val="0"/>
        <w:position w:val="0"/>
        <w:sz w:val="22"/>
        <w:u w:val="none"/>
        <w:effect w:val="none"/>
        <w:vertAlign w:val="baseline"/>
      </w:rPr>
    </w:lvl>
    <w:lvl w:ilvl="4">
      <w:start w:val="1"/>
      <w:numFmt w:val="lowerLetter"/>
      <w:lvlText w:val="%5."/>
      <w:lvlJc w:val="left"/>
      <w:pPr>
        <w:tabs>
          <w:tab w:val="num" w:pos="0"/>
        </w:tabs>
        <w:ind w:left="3589" w:hanging="360"/>
      </w:pPr>
      <w:rPr>
        <w:caps w:val="0"/>
        <w:smallCaps w:val="0"/>
        <w:strike w:val="0"/>
        <w:dstrike w:val="0"/>
        <w:outline w:val="0"/>
        <w:shadow w:val="0"/>
        <w:emboss w:val="0"/>
        <w:imprint w:val="0"/>
        <w:spacing w:val="0"/>
        <w:w w:val="100"/>
        <w:kern w:val="0"/>
        <w:position w:val="0"/>
        <w:sz w:val="22"/>
        <w:u w:val="none"/>
        <w:effect w:val="none"/>
        <w:vertAlign w:val="baseline"/>
      </w:rPr>
    </w:lvl>
    <w:lvl w:ilvl="5">
      <w:start w:val="1"/>
      <w:numFmt w:val="lowerRoman"/>
      <w:lvlText w:val="%6."/>
      <w:lvlJc w:val="left"/>
      <w:pPr>
        <w:tabs>
          <w:tab w:val="num" w:pos="0"/>
        </w:tabs>
        <w:ind w:left="4309" w:hanging="291"/>
      </w:pPr>
      <w:rPr>
        <w:caps w:val="0"/>
        <w:smallCaps w:val="0"/>
        <w:strike w:val="0"/>
        <w:dstrike w:val="0"/>
        <w:outline w:val="0"/>
        <w:shadow w:val="0"/>
        <w:emboss w:val="0"/>
        <w:imprint w:val="0"/>
        <w:spacing w:val="0"/>
        <w:w w:val="100"/>
        <w:kern w:val="0"/>
        <w:position w:val="0"/>
        <w:sz w:val="22"/>
        <w:u w:val="none"/>
        <w:effect w:val="none"/>
        <w:vertAlign w:val="baseline"/>
      </w:rPr>
    </w:lvl>
    <w:lvl w:ilvl="6">
      <w:start w:val="1"/>
      <w:numFmt w:val="decimal"/>
      <w:lvlText w:val="%7."/>
      <w:lvlJc w:val="left"/>
      <w:pPr>
        <w:tabs>
          <w:tab w:val="num" w:pos="0"/>
        </w:tabs>
        <w:ind w:left="5029" w:hanging="360"/>
      </w:pPr>
      <w:rPr>
        <w:caps w:val="0"/>
        <w:smallCaps w:val="0"/>
        <w:strike w:val="0"/>
        <w:dstrike w:val="0"/>
        <w:outline w:val="0"/>
        <w:shadow w:val="0"/>
        <w:emboss w:val="0"/>
        <w:imprint w:val="0"/>
        <w:spacing w:val="0"/>
        <w:w w:val="100"/>
        <w:kern w:val="0"/>
        <w:position w:val="0"/>
        <w:sz w:val="22"/>
        <w:u w:val="none"/>
        <w:effect w:val="none"/>
        <w:vertAlign w:val="baseline"/>
      </w:rPr>
    </w:lvl>
    <w:lvl w:ilvl="7">
      <w:start w:val="1"/>
      <w:numFmt w:val="lowerLetter"/>
      <w:lvlText w:val="%8."/>
      <w:lvlJc w:val="left"/>
      <w:pPr>
        <w:tabs>
          <w:tab w:val="num" w:pos="0"/>
        </w:tabs>
        <w:ind w:left="5749" w:hanging="360"/>
      </w:pPr>
      <w:rPr>
        <w:caps w:val="0"/>
        <w:smallCaps w:val="0"/>
        <w:strike w:val="0"/>
        <w:dstrike w:val="0"/>
        <w:outline w:val="0"/>
        <w:shadow w:val="0"/>
        <w:emboss w:val="0"/>
        <w:imprint w:val="0"/>
        <w:spacing w:val="0"/>
        <w:w w:val="100"/>
        <w:kern w:val="0"/>
        <w:position w:val="0"/>
        <w:sz w:val="22"/>
        <w:u w:val="none"/>
        <w:effect w:val="none"/>
        <w:vertAlign w:val="baseline"/>
      </w:rPr>
    </w:lvl>
    <w:lvl w:ilvl="8">
      <w:start w:val="1"/>
      <w:numFmt w:val="lowerRoman"/>
      <w:lvlText w:val="%9."/>
      <w:lvlJc w:val="left"/>
      <w:pPr>
        <w:tabs>
          <w:tab w:val="num" w:pos="0"/>
        </w:tabs>
        <w:ind w:left="6469" w:hanging="291"/>
      </w:pPr>
      <w:rPr>
        <w:caps w:val="0"/>
        <w:smallCaps w:val="0"/>
        <w:strike w:val="0"/>
        <w:dstrike w:val="0"/>
        <w:outline w:val="0"/>
        <w:shadow w:val="0"/>
        <w:emboss w:val="0"/>
        <w:imprint w:val="0"/>
        <w:spacing w:val="0"/>
        <w:w w:val="100"/>
        <w:kern w:val="0"/>
        <w:position w:val="0"/>
        <w:sz w:val="22"/>
        <w:u w:val="none"/>
        <w:effect w:val="none"/>
        <w:vertAlign w:val="baseline"/>
      </w:rPr>
    </w:lvl>
  </w:abstractNum>
  <w:abstractNum w:abstractNumId="2" w15:restartNumberingAfterBreak="0">
    <w:nsid w:val="3FB11C86"/>
    <w:multiLevelType w:val="multilevel"/>
    <w:tmpl w:val="D62AAF98"/>
    <w:lvl w:ilvl="0">
      <w:start w:val="1"/>
      <w:numFmt w:val="decimal"/>
      <w:lvlText w:val="%1."/>
      <w:lvlJc w:val="left"/>
      <w:pPr>
        <w:tabs>
          <w:tab w:val="num" w:pos="0"/>
        </w:tabs>
        <w:ind w:left="144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1"/>
        <w:szCs w:val="21"/>
        <w:u w:val="none"/>
        <w:effect w:val="none"/>
        <w:vertAlign w:val="baseline"/>
      </w:rPr>
    </w:lvl>
    <w:lvl w:ilvl="1">
      <w:start w:val="1"/>
      <w:numFmt w:val="lowerLetter"/>
      <w:lvlText w:val="%2."/>
      <w:lvlJc w:val="left"/>
      <w:pPr>
        <w:tabs>
          <w:tab w:val="num" w:pos="0"/>
        </w:tabs>
        <w:ind w:left="216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2">
      <w:start w:val="1"/>
      <w:numFmt w:val="lowerRoman"/>
      <w:lvlText w:val="%3."/>
      <w:lvlJc w:val="left"/>
      <w:pPr>
        <w:tabs>
          <w:tab w:val="num" w:pos="0"/>
        </w:tabs>
        <w:ind w:left="288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3">
      <w:start w:val="1"/>
      <w:numFmt w:val="decimal"/>
      <w:lvlText w:val="%4."/>
      <w:lvlJc w:val="left"/>
      <w:pPr>
        <w:tabs>
          <w:tab w:val="num" w:pos="0"/>
        </w:tabs>
        <w:ind w:left="360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4">
      <w:start w:val="1"/>
      <w:numFmt w:val="lowerLetter"/>
      <w:lvlText w:val="%5."/>
      <w:lvlJc w:val="left"/>
      <w:pPr>
        <w:tabs>
          <w:tab w:val="num" w:pos="0"/>
        </w:tabs>
        <w:ind w:left="432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5">
      <w:start w:val="1"/>
      <w:numFmt w:val="lowerRoman"/>
      <w:lvlText w:val="%6."/>
      <w:lvlJc w:val="left"/>
      <w:pPr>
        <w:tabs>
          <w:tab w:val="num" w:pos="0"/>
        </w:tabs>
        <w:ind w:left="504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6">
      <w:start w:val="1"/>
      <w:numFmt w:val="decimal"/>
      <w:lvlText w:val="%7."/>
      <w:lvlJc w:val="left"/>
      <w:pPr>
        <w:tabs>
          <w:tab w:val="num" w:pos="0"/>
        </w:tabs>
        <w:ind w:left="576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7">
      <w:start w:val="1"/>
      <w:numFmt w:val="lowerLetter"/>
      <w:lvlText w:val="%8."/>
      <w:lvlJc w:val="left"/>
      <w:pPr>
        <w:tabs>
          <w:tab w:val="num" w:pos="0"/>
        </w:tabs>
        <w:ind w:left="648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lvl w:ilvl="8">
      <w:start w:val="1"/>
      <w:numFmt w:val="lowerRoman"/>
      <w:lvlText w:val="%9."/>
      <w:lvlJc w:val="left"/>
      <w:pPr>
        <w:tabs>
          <w:tab w:val="num" w:pos="0"/>
        </w:tabs>
        <w:ind w:left="7200" w:hanging="360"/>
      </w:pPr>
      <w:rPr>
        <w:rFonts w:eastAsia="Arial" w:cs="Arial"/>
        <w:b w:val="0"/>
        <w:bCs w:val="0"/>
        <w:i w:val="0"/>
        <w:iCs w:val="0"/>
        <w:caps w:val="0"/>
        <w:smallCaps w:val="0"/>
        <w:strike w:val="0"/>
        <w:dstrike w:val="0"/>
        <w:outline w:val="0"/>
        <w:shadow w:val="0"/>
        <w:emboss w:val="0"/>
        <w:imprint w:val="0"/>
        <w:color w:val="202122"/>
        <w:spacing w:val="0"/>
        <w:w w:val="100"/>
        <w:kern w:val="0"/>
        <w:position w:val="0"/>
        <w:sz w:val="22"/>
        <w:u w:val="none"/>
        <w:effect w:val="none"/>
        <w:vertAlign w:val="baseline"/>
      </w:rPr>
    </w:lvl>
  </w:abstractNum>
  <w:abstractNum w:abstractNumId="3" w15:restartNumberingAfterBreak="0">
    <w:nsid w:val="559F0379"/>
    <w:multiLevelType w:val="multilevel"/>
    <w:tmpl w:val="F4062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082AD5"/>
    <w:multiLevelType w:val="hybridMultilevel"/>
    <w:tmpl w:val="8196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A719B"/>
    <w:multiLevelType w:val="multilevel"/>
    <w:tmpl w:val="43E4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CC3604"/>
    <w:multiLevelType w:val="hybridMultilevel"/>
    <w:tmpl w:val="063A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D5"/>
    <w:rsid w:val="00003DCD"/>
    <w:rsid w:val="000844A1"/>
    <w:rsid w:val="000A3595"/>
    <w:rsid w:val="000B23F0"/>
    <w:rsid w:val="00103131"/>
    <w:rsid w:val="00121958"/>
    <w:rsid w:val="001238C9"/>
    <w:rsid w:val="002005DA"/>
    <w:rsid w:val="00210733"/>
    <w:rsid w:val="002150B4"/>
    <w:rsid w:val="00261B36"/>
    <w:rsid w:val="00296434"/>
    <w:rsid w:val="002B0400"/>
    <w:rsid w:val="002E2000"/>
    <w:rsid w:val="003710EC"/>
    <w:rsid w:val="00383CE1"/>
    <w:rsid w:val="003F22EE"/>
    <w:rsid w:val="00441A6D"/>
    <w:rsid w:val="00443AD5"/>
    <w:rsid w:val="00476024"/>
    <w:rsid w:val="00481A62"/>
    <w:rsid w:val="004D0F0E"/>
    <w:rsid w:val="004F7C16"/>
    <w:rsid w:val="00535653"/>
    <w:rsid w:val="00562C78"/>
    <w:rsid w:val="005712F8"/>
    <w:rsid w:val="00577C9D"/>
    <w:rsid w:val="005C06F7"/>
    <w:rsid w:val="005F3FD7"/>
    <w:rsid w:val="00633452"/>
    <w:rsid w:val="00635B5A"/>
    <w:rsid w:val="00673F02"/>
    <w:rsid w:val="007B1357"/>
    <w:rsid w:val="007B70C0"/>
    <w:rsid w:val="007F1202"/>
    <w:rsid w:val="00820B7E"/>
    <w:rsid w:val="00826D33"/>
    <w:rsid w:val="0088421B"/>
    <w:rsid w:val="00896333"/>
    <w:rsid w:val="008F00C2"/>
    <w:rsid w:val="00904E28"/>
    <w:rsid w:val="00921C3B"/>
    <w:rsid w:val="009305BE"/>
    <w:rsid w:val="00934F4F"/>
    <w:rsid w:val="00964035"/>
    <w:rsid w:val="009C7092"/>
    <w:rsid w:val="009D06B7"/>
    <w:rsid w:val="00A24B28"/>
    <w:rsid w:val="00A31D87"/>
    <w:rsid w:val="00A57B61"/>
    <w:rsid w:val="00A8402C"/>
    <w:rsid w:val="00B15D29"/>
    <w:rsid w:val="00B67133"/>
    <w:rsid w:val="00B773DB"/>
    <w:rsid w:val="00B77B7D"/>
    <w:rsid w:val="00B9028E"/>
    <w:rsid w:val="00B9157B"/>
    <w:rsid w:val="00BC4D04"/>
    <w:rsid w:val="00BD1276"/>
    <w:rsid w:val="00BE7B0C"/>
    <w:rsid w:val="00C4162E"/>
    <w:rsid w:val="00C47922"/>
    <w:rsid w:val="00C55292"/>
    <w:rsid w:val="00C578E2"/>
    <w:rsid w:val="00C7518B"/>
    <w:rsid w:val="00C84611"/>
    <w:rsid w:val="00CA5716"/>
    <w:rsid w:val="00CC3896"/>
    <w:rsid w:val="00CC7A2F"/>
    <w:rsid w:val="00D05246"/>
    <w:rsid w:val="00D92F3B"/>
    <w:rsid w:val="00DA6EC9"/>
    <w:rsid w:val="00DB6FB4"/>
    <w:rsid w:val="00DE09D1"/>
    <w:rsid w:val="00DF5EB2"/>
    <w:rsid w:val="00E37124"/>
    <w:rsid w:val="00E44351"/>
    <w:rsid w:val="00EA17D7"/>
    <w:rsid w:val="00EB3E6A"/>
    <w:rsid w:val="00EB646D"/>
    <w:rsid w:val="00EB7CB6"/>
    <w:rsid w:val="00ED09B2"/>
    <w:rsid w:val="00F26D4F"/>
    <w:rsid w:val="00F36831"/>
    <w:rsid w:val="00FA0A89"/>
    <w:rsid w:val="00FA2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859F"/>
  <w15:chartTrackingRefBased/>
  <w15:docId w15:val="{36938413-8A9A-4AA1-8692-32E39FBC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43AD5"/>
  </w:style>
  <w:style w:type="paragraph" w:styleId="Header">
    <w:name w:val="header"/>
    <w:basedOn w:val="Normal"/>
    <w:link w:val="HeaderChar"/>
    <w:uiPriority w:val="99"/>
    <w:unhideWhenUsed/>
    <w:rsid w:val="00443AD5"/>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43AD5"/>
    <w:rPr>
      <w:rFonts w:ascii="Calibri" w:eastAsia="Calibri" w:hAnsi="Calibri" w:cs="Times New Roman"/>
    </w:rPr>
  </w:style>
  <w:style w:type="paragraph" w:styleId="Footer">
    <w:name w:val="footer"/>
    <w:basedOn w:val="Normal"/>
    <w:link w:val="FooterChar"/>
    <w:uiPriority w:val="99"/>
    <w:unhideWhenUsed/>
    <w:rsid w:val="00443AD5"/>
    <w:pPr>
      <w:tabs>
        <w:tab w:val="center" w:pos="4680"/>
        <w:tab w:val="right" w:pos="9360"/>
      </w:tabs>
      <w:spacing w:after="200" w:line="276" w:lineRule="auto"/>
    </w:pPr>
    <w:rPr>
      <w:rFonts w:ascii="Calibri" w:eastAsia="Calibri" w:hAnsi="Calibri" w:cs="Times New Roman"/>
    </w:rPr>
  </w:style>
  <w:style w:type="character" w:customStyle="1" w:styleId="FooterChar">
    <w:name w:val="Footer Char"/>
    <w:basedOn w:val="DefaultParagraphFont"/>
    <w:link w:val="Footer"/>
    <w:uiPriority w:val="99"/>
    <w:rsid w:val="00443AD5"/>
    <w:rPr>
      <w:rFonts w:ascii="Calibri" w:eastAsia="Calibri" w:hAnsi="Calibri" w:cs="Times New Roman"/>
    </w:rPr>
  </w:style>
  <w:style w:type="paragraph" w:styleId="BodyTextIndent">
    <w:name w:val="Body Text Indent"/>
    <w:basedOn w:val="Normal"/>
    <w:link w:val="BodyTextIndentChar"/>
    <w:semiHidden/>
    <w:rsid w:val="00443AD5"/>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443AD5"/>
    <w:rPr>
      <w:rFonts w:ascii="Times New Roman" w:eastAsia="Times New Roman" w:hAnsi="Times New Roman" w:cs="Times New Roman"/>
      <w:sz w:val="24"/>
      <w:szCs w:val="24"/>
    </w:rPr>
  </w:style>
  <w:style w:type="paragraph" w:styleId="NoSpacing">
    <w:name w:val="No Spacing"/>
    <w:uiPriority w:val="1"/>
    <w:qFormat/>
    <w:rsid w:val="00443AD5"/>
    <w:pPr>
      <w:spacing w:after="0" w:line="240" w:lineRule="auto"/>
    </w:pPr>
    <w:rPr>
      <w:rFonts w:ascii="Calibri" w:eastAsia="Calibri" w:hAnsi="Calibri" w:cs="Times New Roman"/>
    </w:rPr>
  </w:style>
  <w:style w:type="paragraph" w:styleId="NormalWeb">
    <w:name w:val="Normal (Web)"/>
    <w:basedOn w:val="Normal"/>
    <w:uiPriority w:val="99"/>
    <w:unhideWhenUsed/>
    <w:rsid w:val="00443A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43AD5"/>
    <w:rPr>
      <w:color w:val="0563C1" w:themeColor="hyperlink"/>
      <w:u w:val="single"/>
    </w:rPr>
  </w:style>
  <w:style w:type="paragraph" w:customStyle="1" w:styleId="LO-normal">
    <w:name w:val="LO-normal"/>
    <w:qFormat/>
    <w:rsid w:val="00B9028E"/>
    <w:pPr>
      <w:spacing w:after="0" w:line="276" w:lineRule="auto"/>
    </w:pPr>
    <w:rPr>
      <w:rFonts w:ascii="Arial" w:eastAsia="Arial" w:hAnsi="Arial" w:cs="Arial"/>
      <w:lang w:val="en" w:eastAsia="zh-CN" w:bidi="hi-IN"/>
    </w:rPr>
  </w:style>
  <w:style w:type="paragraph" w:styleId="ListParagraph">
    <w:name w:val="List Paragraph"/>
    <w:uiPriority w:val="34"/>
    <w:qFormat/>
    <w:rsid w:val="00BC4D04"/>
    <w:pPr>
      <w:suppressAutoHyphens/>
      <w:spacing w:after="0" w:line="276" w:lineRule="auto"/>
      <w:ind w:left="720"/>
    </w:pPr>
    <w:rPr>
      <w:rFonts w:ascii="Arial" w:eastAsia="Arial Unicode MS" w:hAnsi="Arial"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6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erence.findlaw.com/amjur/damages-sect-559.html" TargetMode="External"/><Relationship Id="rId13" Type="http://schemas.openxmlformats.org/officeDocument/2006/relationships/hyperlink" Target="https://reference.findlaw.com/amjur/damages-sect-559.html" TargetMode="External"/><Relationship Id="rId18" Type="http://schemas.openxmlformats.org/officeDocument/2006/relationships/hyperlink" Target="https://reference.findlaw.com/amjur/damages-sect-622.html" TargetMode="External"/><Relationship Id="rId26" Type="http://schemas.openxmlformats.org/officeDocument/2006/relationships/hyperlink" Target="https://reference.findlaw.com/amjur/damages-sect-622.html" TargetMode="External"/><Relationship Id="rId3" Type="http://schemas.openxmlformats.org/officeDocument/2006/relationships/settings" Target="settings.xml"/><Relationship Id="rId21" Type="http://schemas.openxmlformats.org/officeDocument/2006/relationships/hyperlink" Target="https://reference.findlaw.com/amjur/damages-sect-622.html" TargetMode="External"/><Relationship Id="rId7" Type="http://schemas.openxmlformats.org/officeDocument/2006/relationships/hyperlink" Target="https://reference.findlaw.com/amjur/damages-sect-559.html" TargetMode="External"/><Relationship Id="rId12" Type="http://schemas.openxmlformats.org/officeDocument/2006/relationships/hyperlink" Target="https://reference.findlaw.com/amjur/damages-sect-559.html" TargetMode="External"/><Relationship Id="rId17" Type="http://schemas.openxmlformats.org/officeDocument/2006/relationships/hyperlink" Target="https://reference.findlaw.com/amjur/damages-sect-622.html" TargetMode="External"/><Relationship Id="rId25" Type="http://schemas.openxmlformats.org/officeDocument/2006/relationships/hyperlink" Target="https://reference.findlaw.com/amjur/damages-sect-622.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ference.findlaw.com/amjur/damages-sect-622.html" TargetMode="External"/><Relationship Id="rId20" Type="http://schemas.openxmlformats.org/officeDocument/2006/relationships/hyperlink" Target="https://reference.findlaw.com/amjur/damages-sect-622.html" TargetMode="External"/><Relationship Id="rId29" Type="http://schemas.openxmlformats.org/officeDocument/2006/relationships/hyperlink" Target="https://1.next.westlaw.com/Link/Document/FullText?findType=Y&amp;originatingContext=document&amp;transitionType=DocumentItem&amp;pubNum=1000546&amp;refType=LQ&amp;originatingDoc=&amp;cite=18USCAS362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ference.findlaw.com/amjur/damages-sect-559.html" TargetMode="External"/><Relationship Id="rId24" Type="http://schemas.openxmlformats.org/officeDocument/2006/relationships/hyperlink" Target="https://reference.findlaw.com/amjur/damages-sect-622.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ference.findlaw.com/amjur/damages-sect-559.html" TargetMode="External"/><Relationship Id="rId23" Type="http://schemas.openxmlformats.org/officeDocument/2006/relationships/hyperlink" Target="https://reference.findlaw.com/amjur/damages-sect-622.html" TargetMode="External"/><Relationship Id="rId28" Type="http://schemas.openxmlformats.org/officeDocument/2006/relationships/hyperlink" Target="https://1.next.westlaw.com/Link/Document/FullText?findType=Y&amp;originatingContext=document&amp;transitionType=DocumentItem&amp;pubNum=0007903&amp;refType=RP&amp;originatingDoc=&amp;serNum=2032901159" TargetMode="External"/><Relationship Id="rId10" Type="http://schemas.openxmlformats.org/officeDocument/2006/relationships/hyperlink" Target="https://reference.findlaw.com/amjur/damages-sect-559.html" TargetMode="External"/><Relationship Id="rId19" Type="http://schemas.openxmlformats.org/officeDocument/2006/relationships/hyperlink" Target="https://reference.findlaw.com/amjur/damages-sect-622.htm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eference.findlaw.com/amjur/damages-sect-559.html" TargetMode="External"/><Relationship Id="rId14" Type="http://schemas.openxmlformats.org/officeDocument/2006/relationships/hyperlink" Target="https://reference.findlaw.com/amjur/damages-sect-559.html" TargetMode="External"/><Relationship Id="rId22" Type="http://schemas.openxmlformats.org/officeDocument/2006/relationships/hyperlink" Target="https://reference.findlaw.com/amjur/damages-sect-622.html" TargetMode="External"/><Relationship Id="rId27" Type="http://schemas.openxmlformats.org/officeDocument/2006/relationships/hyperlink" Target="https://reference.findlaw.com/amjur/damages-sect-622.html" TargetMode="External"/><Relationship Id="rId30" Type="http://schemas.openxmlformats.org/officeDocument/2006/relationships/hyperlink" Target="https://1.next.westlaw.com/Link/Document/FullText?findType=Y&amp;originatingContext=document&amp;transitionType=DocumentItem&amp;pubNum=0004637&amp;refType=RP&amp;originatingDoc=&amp;serNum=20303922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4687</Words>
  <Characters>26722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2021-10-07T20:32:00Z</cp:lastPrinted>
  <dcterms:created xsi:type="dcterms:W3CDTF">2022-01-25T18:45:00Z</dcterms:created>
  <dcterms:modified xsi:type="dcterms:W3CDTF">2022-01-25T18:45:00Z</dcterms:modified>
</cp:coreProperties>
</file>